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7D" w:rsidRPr="000C3522" w:rsidRDefault="000C3522">
      <w:pPr>
        <w:rPr>
          <w:b/>
          <w:sz w:val="44"/>
          <w:szCs w:val="44"/>
        </w:rPr>
      </w:pPr>
      <w:proofErr w:type="spellStart"/>
      <w:r w:rsidRPr="000C3522">
        <w:rPr>
          <w:b/>
          <w:sz w:val="44"/>
          <w:szCs w:val="44"/>
        </w:rPr>
        <w:t>Laporan</w:t>
      </w:r>
      <w:proofErr w:type="spellEnd"/>
      <w:r w:rsidRPr="000C3522">
        <w:rPr>
          <w:b/>
          <w:sz w:val="44"/>
          <w:szCs w:val="44"/>
        </w:rPr>
        <w:t xml:space="preserve"> Monitoring Website </w:t>
      </w:r>
      <w:proofErr w:type="spellStart"/>
      <w:r w:rsidRPr="000C3522">
        <w:rPr>
          <w:b/>
          <w:sz w:val="44"/>
          <w:szCs w:val="44"/>
        </w:rPr>
        <w:t>Pusdiklat</w:t>
      </w:r>
      <w:proofErr w:type="spellEnd"/>
      <w:r w:rsidRPr="000C3522">
        <w:rPr>
          <w:b/>
          <w:sz w:val="44"/>
          <w:szCs w:val="44"/>
        </w:rPr>
        <w:t xml:space="preserve"> </w:t>
      </w:r>
      <w:proofErr w:type="spellStart"/>
      <w:r w:rsidR="005D3717">
        <w:rPr>
          <w:b/>
          <w:sz w:val="44"/>
          <w:szCs w:val="44"/>
        </w:rPr>
        <w:t>Industri</w:t>
      </w:r>
      <w:proofErr w:type="spellEnd"/>
      <w:r w:rsidR="0057638C">
        <w:rPr>
          <w:b/>
          <w:sz w:val="44"/>
          <w:szCs w:val="44"/>
        </w:rPr>
        <w:br/>
      </w:r>
      <w:proofErr w:type="spellStart"/>
      <w:r w:rsidR="0057638C">
        <w:rPr>
          <w:b/>
          <w:sz w:val="44"/>
          <w:szCs w:val="44"/>
        </w:rPr>
        <w:t>Tahun</w:t>
      </w:r>
      <w:proofErr w:type="spellEnd"/>
      <w:r w:rsidR="0057638C">
        <w:rPr>
          <w:b/>
          <w:sz w:val="44"/>
          <w:szCs w:val="44"/>
        </w:rPr>
        <w:t xml:space="preserve"> 2018</w:t>
      </w:r>
    </w:p>
    <w:p w:rsidR="000C3522" w:rsidRDefault="000C3522">
      <w:pPr>
        <w:rPr>
          <w:sz w:val="24"/>
          <w:szCs w:val="24"/>
        </w:rPr>
      </w:pPr>
    </w:p>
    <w:p w:rsidR="000C3522" w:rsidRPr="002676FE" w:rsidRDefault="000C3522">
      <w:pPr>
        <w:rPr>
          <w:b/>
          <w:sz w:val="32"/>
          <w:szCs w:val="32"/>
        </w:rPr>
      </w:pPr>
      <w:proofErr w:type="spellStart"/>
      <w:r w:rsidRPr="002676FE">
        <w:rPr>
          <w:b/>
          <w:sz w:val="32"/>
          <w:szCs w:val="32"/>
        </w:rPr>
        <w:t>Pendahuluan</w:t>
      </w:r>
      <w:proofErr w:type="spellEnd"/>
    </w:p>
    <w:p w:rsidR="00F42F27" w:rsidRDefault="000C3522" w:rsidP="000C3522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monitoring website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mengetahui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sejauh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B3BFB">
        <w:rPr>
          <w:sz w:val="24"/>
          <w:szCs w:val="24"/>
        </w:rPr>
        <w:t>pemanfaatan</w:t>
      </w:r>
      <w:proofErr w:type="spellEnd"/>
      <w:r w:rsidR="004B3BFB">
        <w:rPr>
          <w:sz w:val="24"/>
          <w:szCs w:val="24"/>
        </w:rPr>
        <w:t xml:space="preserve"> </w:t>
      </w:r>
      <w:proofErr w:type="spellStart"/>
      <w:r w:rsidR="004B3BFB">
        <w:rPr>
          <w:sz w:val="24"/>
          <w:szCs w:val="24"/>
        </w:rPr>
        <w:t>atau</w:t>
      </w:r>
      <w:proofErr w:type="spellEnd"/>
      <w:r w:rsidR="004B3BFB">
        <w:rPr>
          <w:sz w:val="24"/>
          <w:szCs w:val="24"/>
        </w:rPr>
        <w:t xml:space="preserve"> </w:t>
      </w:r>
      <w:proofErr w:type="spellStart"/>
      <w:r w:rsidR="004B3BFB">
        <w:rPr>
          <w:sz w:val="24"/>
          <w:szCs w:val="24"/>
        </w:rPr>
        <w:t>utilisasi</w:t>
      </w:r>
      <w:proofErr w:type="spellEnd"/>
      <w:r w:rsidR="004B3B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suatu</w:t>
      </w:r>
      <w:proofErr w:type="spellEnd"/>
      <w:r>
        <w:rPr>
          <w:sz w:val="24"/>
          <w:szCs w:val="24"/>
        </w:rPr>
        <w:t xml:space="preserve"> website </w:t>
      </w:r>
      <w:proofErr w:type="spellStart"/>
      <w:r w:rsidR="004B3BFB">
        <w:rPr>
          <w:sz w:val="24"/>
          <w:szCs w:val="24"/>
        </w:rPr>
        <w:t>oleh</w:t>
      </w:r>
      <w:proofErr w:type="spellEnd"/>
      <w:r w:rsidR="004B3BFB">
        <w:rPr>
          <w:sz w:val="24"/>
          <w:szCs w:val="24"/>
        </w:rPr>
        <w:t xml:space="preserve"> </w:t>
      </w:r>
      <w:proofErr w:type="spellStart"/>
      <w:r w:rsidR="004B3BFB">
        <w:rPr>
          <w:sz w:val="24"/>
          <w:szCs w:val="24"/>
        </w:rPr>
        <w:t>masyarakat</w:t>
      </w:r>
      <w:proofErr w:type="spellEnd"/>
      <w:r w:rsidR="004B3B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tertentu</w:t>
      </w:r>
      <w:proofErr w:type="spellEnd"/>
      <w:r>
        <w:rPr>
          <w:sz w:val="24"/>
          <w:szCs w:val="24"/>
        </w:rPr>
        <w:t>.</w:t>
      </w:r>
      <w:proofErr w:type="gramEnd"/>
      <w:r w:rsidR="007D6EB5">
        <w:rPr>
          <w:sz w:val="24"/>
          <w:szCs w:val="24"/>
        </w:rPr>
        <w:t xml:space="preserve"> </w:t>
      </w:r>
      <w:proofErr w:type="spellStart"/>
      <w:r w:rsidR="00EF6CDF">
        <w:rPr>
          <w:sz w:val="24"/>
          <w:szCs w:val="24"/>
        </w:rPr>
        <w:t>Pengelola</w:t>
      </w:r>
      <w:proofErr w:type="spellEnd"/>
      <w:r w:rsidR="00EF6CDF">
        <w:rPr>
          <w:sz w:val="24"/>
          <w:szCs w:val="24"/>
        </w:rPr>
        <w:t xml:space="preserve"> website </w:t>
      </w:r>
      <w:proofErr w:type="spellStart"/>
      <w:r w:rsidR="00EF6CDF">
        <w:rPr>
          <w:sz w:val="24"/>
          <w:szCs w:val="24"/>
        </w:rPr>
        <w:t>bisa</w:t>
      </w:r>
      <w:proofErr w:type="spellEnd"/>
      <w:r w:rsidR="00EF6CDF">
        <w:rPr>
          <w:sz w:val="24"/>
          <w:szCs w:val="24"/>
        </w:rPr>
        <w:t xml:space="preserve"> </w:t>
      </w:r>
      <w:proofErr w:type="spellStart"/>
      <w:r w:rsidR="006E6009">
        <w:rPr>
          <w:sz w:val="24"/>
          <w:szCs w:val="24"/>
        </w:rPr>
        <w:t>melihat</w:t>
      </w:r>
      <w:proofErr w:type="spellEnd"/>
      <w:r w:rsidR="006E6009">
        <w:rPr>
          <w:sz w:val="24"/>
          <w:szCs w:val="24"/>
        </w:rPr>
        <w:t xml:space="preserve"> </w:t>
      </w:r>
      <w:proofErr w:type="spellStart"/>
      <w:r w:rsidR="00E12FC6">
        <w:rPr>
          <w:sz w:val="24"/>
          <w:szCs w:val="24"/>
        </w:rPr>
        <w:t>aktivitas</w:t>
      </w:r>
      <w:proofErr w:type="spellEnd"/>
      <w:r w:rsidR="00E12FC6">
        <w:rPr>
          <w:sz w:val="24"/>
          <w:szCs w:val="24"/>
        </w:rPr>
        <w:t xml:space="preserve"> </w:t>
      </w:r>
      <w:proofErr w:type="spellStart"/>
      <w:r w:rsidR="00E12FC6">
        <w:rPr>
          <w:sz w:val="24"/>
          <w:szCs w:val="24"/>
        </w:rPr>
        <w:t>pengunjung</w:t>
      </w:r>
      <w:proofErr w:type="spellEnd"/>
      <w:r w:rsidR="00E12FC6">
        <w:rPr>
          <w:sz w:val="24"/>
          <w:szCs w:val="24"/>
        </w:rPr>
        <w:t xml:space="preserve"> </w:t>
      </w:r>
      <w:proofErr w:type="spellStart"/>
      <w:r w:rsidR="00007E2B">
        <w:rPr>
          <w:sz w:val="24"/>
          <w:szCs w:val="24"/>
        </w:rPr>
        <w:t>dari</w:t>
      </w:r>
      <w:proofErr w:type="spellEnd"/>
      <w:r w:rsidR="00007E2B">
        <w:rPr>
          <w:sz w:val="24"/>
          <w:szCs w:val="24"/>
        </w:rPr>
        <w:t xml:space="preserve"> </w:t>
      </w:r>
      <w:proofErr w:type="spellStart"/>
      <w:r w:rsidR="00007E2B">
        <w:rPr>
          <w:sz w:val="24"/>
          <w:szCs w:val="24"/>
        </w:rPr>
        <w:t>berbagai</w:t>
      </w:r>
      <w:proofErr w:type="spellEnd"/>
      <w:r w:rsidR="00007E2B">
        <w:rPr>
          <w:sz w:val="24"/>
          <w:szCs w:val="24"/>
        </w:rPr>
        <w:t xml:space="preserve"> </w:t>
      </w:r>
      <w:proofErr w:type="spellStart"/>
      <w:r w:rsidR="00007E2B">
        <w:rPr>
          <w:sz w:val="24"/>
          <w:szCs w:val="24"/>
        </w:rPr>
        <w:t>aspek</w:t>
      </w:r>
      <w:proofErr w:type="spellEnd"/>
      <w:r w:rsidR="00007E2B">
        <w:rPr>
          <w:sz w:val="24"/>
          <w:szCs w:val="24"/>
        </w:rPr>
        <w:t xml:space="preserve">, </w:t>
      </w:r>
      <w:proofErr w:type="spellStart"/>
      <w:r w:rsidR="00007E2B">
        <w:rPr>
          <w:sz w:val="24"/>
          <w:szCs w:val="24"/>
        </w:rPr>
        <w:t>seperti</w:t>
      </w:r>
      <w:proofErr w:type="spellEnd"/>
      <w:r w:rsidR="00007E2B">
        <w:rPr>
          <w:sz w:val="24"/>
          <w:szCs w:val="24"/>
        </w:rPr>
        <w:t xml:space="preserve"> </w:t>
      </w:r>
      <w:proofErr w:type="spellStart"/>
      <w:r w:rsidR="006E6009">
        <w:rPr>
          <w:sz w:val="24"/>
          <w:szCs w:val="24"/>
        </w:rPr>
        <w:t>jumlah</w:t>
      </w:r>
      <w:proofErr w:type="spellEnd"/>
      <w:r w:rsidR="006E6009">
        <w:rPr>
          <w:sz w:val="24"/>
          <w:szCs w:val="24"/>
        </w:rPr>
        <w:t xml:space="preserve"> </w:t>
      </w:r>
      <w:r w:rsidR="006E6009" w:rsidRPr="006E6009">
        <w:rPr>
          <w:i/>
          <w:sz w:val="24"/>
          <w:szCs w:val="24"/>
        </w:rPr>
        <w:t>hits</w:t>
      </w:r>
      <w:r w:rsidR="006E6009">
        <w:rPr>
          <w:sz w:val="24"/>
          <w:szCs w:val="24"/>
        </w:rPr>
        <w:t xml:space="preserve">, </w:t>
      </w:r>
      <w:proofErr w:type="spellStart"/>
      <w:r w:rsidR="002D30D5">
        <w:rPr>
          <w:sz w:val="24"/>
          <w:szCs w:val="24"/>
        </w:rPr>
        <w:t>jumlah</w:t>
      </w:r>
      <w:proofErr w:type="spellEnd"/>
      <w:r w:rsidR="002D30D5">
        <w:rPr>
          <w:sz w:val="24"/>
          <w:szCs w:val="24"/>
        </w:rPr>
        <w:t xml:space="preserve"> </w:t>
      </w:r>
      <w:r w:rsidR="006E6009">
        <w:rPr>
          <w:sz w:val="24"/>
          <w:szCs w:val="24"/>
        </w:rPr>
        <w:t xml:space="preserve">bandwidth yang </w:t>
      </w:r>
      <w:proofErr w:type="spellStart"/>
      <w:r w:rsidR="006E6009">
        <w:rPr>
          <w:sz w:val="24"/>
          <w:szCs w:val="24"/>
        </w:rPr>
        <w:t>digunakan</w:t>
      </w:r>
      <w:proofErr w:type="spellEnd"/>
      <w:r w:rsidR="006E6009">
        <w:rPr>
          <w:sz w:val="24"/>
          <w:szCs w:val="24"/>
        </w:rPr>
        <w:t xml:space="preserve">, </w:t>
      </w:r>
      <w:proofErr w:type="spellStart"/>
      <w:r w:rsidR="006E6009">
        <w:rPr>
          <w:sz w:val="24"/>
          <w:szCs w:val="24"/>
        </w:rPr>
        <w:t>darimana</w:t>
      </w:r>
      <w:proofErr w:type="spellEnd"/>
      <w:r w:rsidR="006E6009">
        <w:rPr>
          <w:sz w:val="24"/>
          <w:szCs w:val="24"/>
        </w:rPr>
        <w:t xml:space="preserve"> </w:t>
      </w:r>
      <w:proofErr w:type="spellStart"/>
      <w:r w:rsidR="00516A61">
        <w:rPr>
          <w:sz w:val="24"/>
          <w:szCs w:val="24"/>
        </w:rPr>
        <w:t>pengunjung</w:t>
      </w:r>
      <w:proofErr w:type="spellEnd"/>
      <w:r w:rsidR="006E6009">
        <w:rPr>
          <w:sz w:val="24"/>
          <w:szCs w:val="24"/>
        </w:rPr>
        <w:t xml:space="preserve"> </w:t>
      </w:r>
      <w:proofErr w:type="spellStart"/>
      <w:r w:rsidR="006E6009">
        <w:rPr>
          <w:sz w:val="24"/>
          <w:szCs w:val="24"/>
        </w:rPr>
        <w:t>mengetahui</w:t>
      </w:r>
      <w:proofErr w:type="spellEnd"/>
      <w:r w:rsidR="006E6009">
        <w:rPr>
          <w:sz w:val="24"/>
          <w:szCs w:val="24"/>
        </w:rPr>
        <w:t xml:space="preserve"> </w:t>
      </w:r>
      <w:proofErr w:type="spellStart"/>
      <w:r w:rsidR="006E6009">
        <w:rPr>
          <w:sz w:val="24"/>
          <w:szCs w:val="24"/>
        </w:rPr>
        <w:t>keberadaan</w:t>
      </w:r>
      <w:proofErr w:type="spellEnd"/>
      <w:r w:rsidR="006E6009">
        <w:rPr>
          <w:sz w:val="24"/>
          <w:szCs w:val="24"/>
        </w:rPr>
        <w:t xml:space="preserve"> website </w:t>
      </w:r>
      <w:proofErr w:type="spellStart"/>
      <w:r w:rsidR="006E6009">
        <w:rPr>
          <w:sz w:val="24"/>
          <w:szCs w:val="24"/>
        </w:rPr>
        <w:t>kita</w:t>
      </w:r>
      <w:proofErr w:type="spellEnd"/>
      <w:r w:rsidR="006E6009">
        <w:rPr>
          <w:sz w:val="24"/>
          <w:szCs w:val="24"/>
        </w:rPr>
        <w:t xml:space="preserve">, </w:t>
      </w:r>
      <w:proofErr w:type="spellStart"/>
      <w:r w:rsidR="006E6009">
        <w:rPr>
          <w:sz w:val="24"/>
          <w:szCs w:val="24"/>
        </w:rPr>
        <w:t>dan</w:t>
      </w:r>
      <w:proofErr w:type="spellEnd"/>
      <w:r w:rsidR="006E6009">
        <w:rPr>
          <w:sz w:val="24"/>
          <w:szCs w:val="24"/>
        </w:rPr>
        <w:t xml:space="preserve"> lain-lain.</w:t>
      </w:r>
      <w:r w:rsidR="00AE03CB">
        <w:rPr>
          <w:sz w:val="24"/>
          <w:szCs w:val="24"/>
        </w:rPr>
        <w:t xml:space="preserve"> </w:t>
      </w:r>
      <w:proofErr w:type="spellStart"/>
      <w:r w:rsidR="007D6EB5">
        <w:rPr>
          <w:sz w:val="24"/>
          <w:szCs w:val="24"/>
        </w:rPr>
        <w:t>Hasil</w:t>
      </w:r>
      <w:proofErr w:type="spellEnd"/>
      <w:r w:rsidR="007D6EB5">
        <w:rPr>
          <w:sz w:val="24"/>
          <w:szCs w:val="24"/>
        </w:rPr>
        <w:t xml:space="preserve"> monitoring </w:t>
      </w:r>
      <w:proofErr w:type="spellStart"/>
      <w:r w:rsidR="007D6EB5">
        <w:rPr>
          <w:sz w:val="24"/>
          <w:szCs w:val="24"/>
        </w:rPr>
        <w:t>juga</w:t>
      </w:r>
      <w:proofErr w:type="spellEnd"/>
      <w:r w:rsidR="007D6EB5">
        <w:rPr>
          <w:sz w:val="24"/>
          <w:szCs w:val="24"/>
        </w:rPr>
        <w:t xml:space="preserve"> </w:t>
      </w:r>
      <w:proofErr w:type="spellStart"/>
      <w:r w:rsidR="007D6EB5">
        <w:rPr>
          <w:sz w:val="24"/>
          <w:szCs w:val="24"/>
        </w:rPr>
        <w:t>menampilkan</w:t>
      </w:r>
      <w:proofErr w:type="spellEnd"/>
      <w:r w:rsidR="007D6EB5">
        <w:rPr>
          <w:sz w:val="24"/>
          <w:szCs w:val="24"/>
        </w:rPr>
        <w:t xml:space="preserve"> </w:t>
      </w:r>
      <w:proofErr w:type="spellStart"/>
      <w:r w:rsidR="007D6EB5">
        <w:rPr>
          <w:sz w:val="24"/>
          <w:szCs w:val="24"/>
        </w:rPr>
        <w:t>karakteristik</w:t>
      </w:r>
      <w:proofErr w:type="spellEnd"/>
      <w:r w:rsidR="007D6EB5">
        <w:rPr>
          <w:sz w:val="24"/>
          <w:szCs w:val="24"/>
        </w:rPr>
        <w:t xml:space="preserve"> </w:t>
      </w:r>
      <w:proofErr w:type="spellStart"/>
      <w:r w:rsidR="001C31F4">
        <w:rPr>
          <w:sz w:val="24"/>
          <w:szCs w:val="24"/>
        </w:rPr>
        <w:t>pengunjung</w:t>
      </w:r>
      <w:proofErr w:type="spellEnd"/>
      <w:r w:rsidR="007D6EB5">
        <w:rPr>
          <w:sz w:val="24"/>
          <w:szCs w:val="24"/>
        </w:rPr>
        <w:t xml:space="preserve"> </w:t>
      </w:r>
      <w:r w:rsidR="006E6009">
        <w:rPr>
          <w:sz w:val="24"/>
          <w:szCs w:val="24"/>
        </w:rPr>
        <w:t xml:space="preserve">yang </w:t>
      </w:r>
      <w:proofErr w:type="spellStart"/>
      <w:r w:rsidR="006E6009">
        <w:rPr>
          <w:sz w:val="24"/>
          <w:szCs w:val="24"/>
        </w:rPr>
        <w:t>mengunjungi</w:t>
      </w:r>
      <w:proofErr w:type="spellEnd"/>
      <w:r w:rsidR="006E6009">
        <w:rPr>
          <w:sz w:val="24"/>
          <w:szCs w:val="24"/>
        </w:rPr>
        <w:t xml:space="preserve"> </w:t>
      </w:r>
      <w:r w:rsidR="007D6EB5">
        <w:rPr>
          <w:sz w:val="24"/>
          <w:szCs w:val="24"/>
        </w:rPr>
        <w:t xml:space="preserve">website </w:t>
      </w:r>
      <w:proofErr w:type="spellStart"/>
      <w:r w:rsidR="007D6EB5">
        <w:rPr>
          <w:sz w:val="24"/>
          <w:szCs w:val="24"/>
        </w:rPr>
        <w:t>tersebut</w:t>
      </w:r>
      <w:proofErr w:type="spellEnd"/>
      <w:r w:rsidR="007D6EB5">
        <w:rPr>
          <w:sz w:val="24"/>
          <w:szCs w:val="24"/>
        </w:rPr>
        <w:t xml:space="preserve">, </w:t>
      </w:r>
      <w:proofErr w:type="spellStart"/>
      <w:r w:rsidR="007D6EB5">
        <w:rPr>
          <w:sz w:val="24"/>
          <w:szCs w:val="24"/>
        </w:rPr>
        <w:t>seperti</w:t>
      </w:r>
      <w:proofErr w:type="spellEnd"/>
      <w:r w:rsidR="007D6EB5">
        <w:rPr>
          <w:sz w:val="24"/>
          <w:szCs w:val="24"/>
        </w:rPr>
        <w:t xml:space="preserve"> </w:t>
      </w:r>
      <w:proofErr w:type="spellStart"/>
      <w:r w:rsidR="006E6009">
        <w:rPr>
          <w:sz w:val="24"/>
          <w:szCs w:val="24"/>
        </w:rPr>
        <w:t>tempat</w:t>
      </w:r>
      <w:proofErr w:type="spellEnd"/>
      <w:r w:rsidR="006E6009">
        <w:rPr>
          <w:sz w:val="24"/>
          <w:szCs w:val="24"/>
        </w:rPr>
        <w:t xml:space="preserve"> </w:t>
      </w:r>
      <w:proofErr w:type="spellStart"/>
      <w:r w:rsidR="006E6009">
        <w:rPr>
          <w:sz w:val="24"/>
          <w:szCs w:val="24"/>
        </w:rPr>
        <w:t>tinggal</w:t>
      </w:r>
      <w:proofErr w:type="spellEnd"/>
      <w:r w:rsidR="006E6009">
        <w:rPr>
          <w:sz w:val="24"/>
          <w:szCs w:val="24"/>
        </w:rPr>
        <w:t xml:space="preserve"> </w:t>
      </w:r>
      <w:proofErr w:type="spellStart"/>
      <w:r w:rsidR="001C31F4">
        <w:rPr>
          <w:sz w:val="24"/>
          <w:szCs w:val="24"/>
        </w:rPr>
        <w:t>pengunjung</w:t>
      </w:r>
      <w:proofErr w:type="spellEnd"/>
      <w:r w:rsidR="006E6009">
        <w:rPr>
          <w:sz w:val="24"/>
          <w:szCs w:val="24"/>
        </w:rPr>
        <w:t xml:space="preserve">, </w:t>
      </w:r>
      <w:proofErr w:type="spellStart"/>
      <w:r w:rsidR="007D6EB5">
        <w:rPr>
          <w:sz w:val="24"/>
          <w:szCs w:val="24"/>
        </w:rPr>
        <w:t>sistem</w:t>
      </w:r>
      <w:proofErr w:type="spellEnd"/>
      <w:r w:rsidR="007D6EB5">
        <w:rPr>
          <w:sz w:val="24"/>
          <w:szCs w:val="24"/>
        </w:rPr>
        <w:t xml:space="preserve"> </w:t>
      </w:r>
      <w:proofErr w:type="spellStart"/>
      <w:r w:rsidR="007D6EB5">
        <w:rPr>
          <w:sz w:val="24"/>
          <w:szCs w:val="24"/>
        </w:rPr>
        <w:t>operasi</w:t>
      </w:r>
      <w:proofErr w:type="spellEnd"/>
      <w:r w:rsidR="007D6EB5">
        <w:rPr>
          <w:sz w:val="24"/>
          <w:szCs w:val="24"/>
        </w:rPr>
        <w:t xml:space="preserve"> </w:t>
      </w:r>
      <w:proofErr w:type="spellStart"/>
      <w:proofErr w:type="gramStart"/>
      <w:r w:rsidR="007D6EB5">
        <w:rPr>
          <w:sz w:val="24"/>
          <w:szCs w:val="24"/>
        </w:rPr>
        <w:t>apa</w:t>
      </w:r>
      <w:proofErr w:type="spellEnd"/>
      <w:proofErr w:type="gramEnd"/>
      <w:r w:rsidR="007D6EB5">
        <w:rPr>
          <w:sz w:val="24"/>
          <w:szCs w:val="24"/>
        </w:rPr>
        <w:t xml:space="preserve"> yang </w:t>
      </w:r>
      <w:proofErr w:type="spellStart"/>
      <w:r w:rsidR="007D6EB5">
        <w:rPr>
          <w:sz w:val="24"/>
          <w:szCs w:val="24"/>
        </w:rPr>
        <w:t>digunakan</w:t>
      </w:r>
      <w:proofErr w:type="spellEnd"/>
      <w:r w:rsidR="007D6EB5">
        <w:rPr>
          <w:sz w:val="24"/>
          <w:szCs w:val="24"/>
        </w:rPr>
        <w:t xml:space="preserve">, </w:t>
      </w:r>
      <w:proofErr w:type="spellStart"/>
      <w:r w:rsidR="006E6009">
        <w:rPr>
          <w:sz w:val="24"/>
          <w:szCs w:val="24"/>
        </w:rPr>
        <w:t>dan</w:t>
      </w:r>
      <w:proofErr w:type="spellEnd"/>
      <w:r w:rsidR="006E6009">
        <w:rPr>
          <w:sz w:val="24"/>
          <w:szCs w:val="24"/>
        </w:rPr>
        <w:t xml:space="preserve"> </w:t>
      </w:r>
      <w:proofErr w:type="spellStart"/>
      <w:r w:rsidR="007D6EB5">
        <w:rPr>
          <w:sz w:val="24"/>
          <w:szCs w:val="24"/>
        </w:rPr>
        <w:t>jenis</w:t>
      </w:r>
      <w:proofErr w:type="spellEnd"/>
      <w:r w:rsidR="007D6EB5">
        <w:rPr>
          <w:sz w:val="24"/>
          <w:szCs w:val="24"/>
        </w:rPr>
        <w:t xml:space="preserve"> </w:t>
      </w:r>
      <w:r w:rsidR="007D6EB5" w:rsidRPr="007D6EB5">
        <w:rPr>
          <w:i/>
          <w:sz w:val="24"/>
          <w:szCs w:val="24"/>
        </w:rPr>
        <w:t>browser</w:t>
      </w:r>
      <w:r w:rsidR="006E6009">
        <w:rPr>
          <w:sz w:val="24"/>
          <w:szCs w:val="24"/>
        </w:rPr>
        <w:t>.</w:t>
      </w:r>
    </w:p>
    <w:p w:rsidR="00F42F27" w:rsidRDefault="00F42F27" w:rsidP="000C3522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Idealnya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monitoring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menampilkan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saja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sering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pengunjung</w:t>
      </w:r>
      <w:proofErr w:type="spellEnd"/>
      <w:r w:rsidR="004C2511">
        <w:rPr>
          <w:sz w:val="24"/>
          <w:szCs w:val="24"/>
        </w:rPr>
        <w:t>.</w:t>
      </w:r>
      <w:proofErr w:type="gramEnd"/>
      <w:r w:rsidR="004C2511">
        <w:rPr>
          <w:sz w:val="24"/>
          <w:szCs w:val="24"/>
        </w:rPr>
        <w:t xml:space="preserve"> </w:t>
      </w:r>
      <w:proofErr w:type="spellStart"/>
      <w:proofErr w:type="gramStart"/>
      <w:r w:rsidR="004E56CB">
        <w:rPr>
          <w:sz w:val="24"/>
          <w:szCs w:val="24"/>
        </w:rPr>
        <w:t>Namun</w:t>
      </w:r>
      <w:proofErr w:type="spellEnd"/>
      <w:r w:rsidR="004E56CB">
        <w:rPr>
          <w:sz w:val="24"/>
          <w:szCs w:val="24"/>
        </w:rPr>
        <w:t xml:space="preserve"> </w:t>
      </w:r>
      <w:proofErr w:type="spellStart"/>
      <w:r w:rsidR="004E56CB">
        <w:rPr>
          <w:sz w:val="24"/>
          <w:szCs w:val="24"/>
        </w:rPr>
        <w:t>karena</w:t>
      </w:r>
      <w:proofErr w:type="spellEnd"/>
      <w:r w:rsidR="004E56CB">
        <w:rPr>
          <w:sz w:val="24"/>
          <w:szCs w:val="24"/>
        </w:rPr>
        <w:t xml:space="preserve"> Website </w:t>
      </w:r>
      <w:proofErr w:type="spellStart"/>
      <w:r w:rsidR="004E56CB">
        <w:rPr>
          <w:sz w:val="24"/>
          <w:szCs w:val="24"/>
        </w:rPr>
        <w:t>Pusdiklat</w:t>
      </w:r>
      <w:proofErr w:type="spellEnd"/>
      <w:r w:rsidR="004E56CB">
        <w:rPr>
          <w:sz w:val="24"/>
          <w:szCs w:val="24"/>
        </w:rPr>
        <w:t xml:space="preserve"> </w:t>
      </w:r>
      <w:proofErr w:type="spellStart"/>
      <w:r w:rsidR="004E56CB">
        <w:rPr>
          <w:sz w:val="24"/>
          <w:szCs w:val="24"/>
        </w:rPr>
        <w:t>Industri</w:t>
      </w:r>
      <w:proofErr w:type="spellEnd"/>
      <w:r w:rsidR="004E56CB">
        <w:rPr>
          <w:sz w:val="24"/>
          <w:szCs w:val="24"/>
        </w:rPr>
        <w:t xml:space="preserve"> </w:t>
      </w:r>
      <w:proofErr w:type="spellStart"/>
      <w:r w:rsidR="004E56CB">
        <w:rPr>
          <w:sz w:val="24"/>
          <w:szCs w:val="24"/>
        </w:rPr>
        <w:t>menggunakan</w:t>
      </w:r>
      <w:proofErr w:type="spellEnd"/>
      <w:r w:rsidR="004E56CB">
        <w:rPr>
          <w:sz w:val="24"/>
          <w:szCs w:val="24"/>
        </w:rPr>
        <w:t xml:space="preserve"> </w:t>
      </w:r>
      <w:proofErr w:type="spellStart"/>
      <w:r w:rsidR="004E56CB">
        <w:rPr>
          <w:sz w:val="24"/>
          <w:szCs w:val="24"/>
        </w:rPr>
        <w:t>Joomla</w:t>
      </w:r>
      <w:proofErr w:type="spellEnd"/>
      <w:r w:rsidR="004E56CB">
        <w:rPr>
          <w:sz w:val="24"/>
          <w:szCs w:val="24"/>
        </w:rPr>
        <w:t xml:space="preserve">, </w:t>
      </w:r>
      <w:proofErr w:type="spellStart"/>
      <w:r w:rsidR="004E56CB">
        <w:rPr>
          <w:sz w:val="24"/>
          <w:szCs w:val="24"/>
        </w:rPr>
        <w:t>hal</w:t>
      </w:r>
      <w:proofErr w:type="spellEnd"/>
      <w:r w:rsidR="004E56CB">
        <w:rPr>
          <w:sz w:val="24"/>
          <w:szCs w:val="24"/>
        </w:rPr>
        <w:t xml:space="preserve"> </w:t>
      </w:r>
      <w:proofErr w:type="spellStart"/>
      <w:r w:rsidR="004E56CB">
        <w:rPr>
          <w:sz w:val="24"/>
          <w:szCs w:val="24"/>
        </w:rPr>
        <w:t>tersebut</w:t>
      </w:r>
      <w:proofErr w:type="spellEnd"/>
      <w:r w:rsidR="004E56CB">
        <w:rPr>
          <w:sz w:val="24"/>
          <w:szCs w:val="24"/>
        </w:rPr>
        <w:t xml:space="preserve"> </w:t>
      </w:r>
      <w:proofErr w:type="spellStart"/>
      <w:r w:rsidR="004E56CB">
        <w:rPr>
          <w:sz w:val="24"/>
          <w:szCs w:val="24"/>
        </w:rPr>
        <w:t>tidak</w:t>
      </w:r>
      <w:proofErr w:type="spellEnd"/>
      <w:r w:rsidR="004E56CB">
        <w:rPr>
          <w:sz w:val="24"/>
          <w:szCs w:val="24"/>
        </w:rPr>
        <w:t xml:space="preserve"> </w:t>
      </w:r>
      <w:proofErr w:type="spellStart"/>
      <w:r w:rsidR="004E56CB">
        <w:rPr>
          <w:sz w:val="24"/>
          <w:szCs w:val="24"/>
        </w:rPr>
        <w:t>bisa</w:t>
      </w:r>
      <w:proofErr w:type="spellEnd"/>
      <w:r w:rsidR="004E56CB">
        <w:rPr>
          <w:sz w:val="24"/>
          <w:szCs w:val="24"/>
        </w:rPr>
        <w:t xml:space="preserve"> </w:t>
      </w:r>
      <w:proofErr w:type="spellStart"/>
      <w:r w:rsidR="004E56CB">
        <w:rPr>
          <w:sz w:val="24"/>
          <w:szCs w:val="24"/>
        </w:rPr>
        <w:t>terlihat</w:t>
      </w:r>
      <w:proofErr w:type="spellEnd"/>
      <w:r w:rsidR="00186CEA">
        <w:rPr>
          <w:sz w:val="24"/>
          <w:szCs w:val="24"/>
        </w:rPr>
        <w:t xml:space="preserve"> </w:t>
      </w:r>
      <w:proofErr w:type="spellStart"/>
      <w:r w:rsidR="00CE6DC4">
        <w:rPr>
          <w:sz w:val="24"/>
          <w:szCs w:val="24"/>
        </w:rPr>
        <w:t>pada</w:t>
      </w:r>
      <w:proofErr w:type="spellEnd"/>
      <w:r w:rsidR="00CE6DC4">
        <w:rPr>
          <w:sz w:val="24"/>
          <w:szCs w:val="24"/>
        </w:rPr>
        <w:t xml:space="preserve"> </w:t>
      </w:r>
      <w:proofErr w:type="spellStart"/>
      <w:r w:rsidR="00186CEA">
        <w:rPr>
          <w:sz w:val="24"/>
          <w:szCs w:val="24"/>
        </w:rPr>
        <w:t>laporan</w:t>
      </w:r>
      <w:proofErr w:type="spellEnd"/>
      <w:r w:rsidR="00186CEA">
        <w:rPr>
          <w:sz w:val="24"/>
          <w:szCs w:val="24"/>
        </w:rPr>
        <w:t xml:space="preserve"> </w:t>
      </w:r>
      <w:proofErr w:type="spellStart"/>
      <w:r w:rsidR="00186CEA">
        <w:rPr>
          <w:sz w:val="24"/>
          <w:szCs w:val="24"/>
        </w:rPr>
        <w:t>ini</w:t>
      </w:r>
      <w:proofErr w:type="spellEnd"/>
      <w:r w:rsidR="00186CEA">
        <w:rPr>
          <w:sz w:val="24"/>
          <w:szCs w:val="24"/>
        </w:rPr>
        <w:t>.</w:t>
      </w:r>
      <w:proofErr w:type="gramEnd"/>
    </w:p>
    <w:p w:rsidR="00F42F27" w:rsidRDefault="00F42F27" w:rsidP="000C3522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monitoring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dijadikan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rujukan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pengelola</w:t>
      </w:r>
      <w:proofErr w:type="spellEnd"/>
      <w:r>
        <w:rPr>
          <w:sz w:val="24"/>
          <w:szCs w:val="24"/>
        </w:rPr>
        <w:t xml:space="preserve"> </w:t>
      </w:r>
      <w:r w:rsidR="00FF03CA">
        <w:rPr>
          <w:sz w:val="24"/>
          <w:szCs w:val="24"/>
        </w:rPr>
        <w:t>W</w:t>
      </w:r>
      <w:r>
        <w:rPr>
          <w:sz w:val="24"/>
          <w:szCs w:val="24"/>
        </w:rPr>
        <w:t xml:space="preserve">ebsite </w:t>
      </w:r>
      <w:proofErr w:type="spellStart"/>
      <w:r w:rsidR="00FF03CA">
        <w:rPr>
          <w:sz w:val="24"/>
          <w:szCs w:val="24"/>
        </w:rPr>
        <w:t>Pusdiklat</w:t>
      </w:r>
      <w:proofErr w:type="spellEnd"/>
      <w:r w:rsidR="00FF03CA">
        <w:rPr>
          <w:sz w:val="24"/>
          <w:szCs w:val="24"/>
        </w:rPr>
        <w:t xml:space="preserve"> </w:t>
      </w:r>
      <w:proofErr w:type="spellStart"/>
      <w:r w:rsidR="00FF03CA">
        <w:rPr>
          <w:sz w:val="24"/>
          <w:szCs w:val="24"/>
        </w:rPr>
        <w:t>Industri</w:t>
      </w:r>
      <w:proofErr w:type="spellEnd"/>
      <w:r w:rsidR="00FF03C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mengetahui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apakah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E56CB">
        <w:rPr>
          <w:sz w:val="24"/>
          <w:szCs w:val="24"/>
        </w:rPr>
        <w:t>harapan</w:t>
      </w:r>
      <w:proofErr w:type="spellEnd"/>
      <w:r w:rsidR="004E56CB">
        <w:rPr>
          <w:sz w:val="24"/>
          <w:szCs w:val="24"/>
        </w:rPr>
        <w:t xml:space="preserve"> </w:t>
      </w:r>
      <w:proofErr w:type="spellStart"/>
      <w:r w:rsidR="004E56CB">
        <w:rPr>
          <w:sz w:val="24"/>
          <w:szCs w:val="24"/>
        </w:rPr>
        <w:t>Pusdiklat</w:t>
      </w:r>
      <w:proofErr w:type="spellEnd"/>
      <w:r w:rsidR="004E56CB">
        <w:rPr>
          <w:sz w:val="24"/>
          <w:szCs w:val="24"/>
        </w:rPr>
        <w:t xml:space="preserve"> </w:t>
      </w:r>
      <w:proofErr w:type="spellStart"/>
      <w:r w:rsidR="009E2C90">
        <w:rPr>
          <w:sz w:val="24"/>
          <w:szCs w:val="24"/>
        </w:rPr>
        <w:t>melakukan</w:t>
      </w:r>
      <w:proofErr w:type="spellEnd"/>
      <w:r w:rsidR="009E2C90">
        <w:rPr>
          <w:sz w:val="24"/>
          <w:szCs w:val="24"/>
        </w:rPr>
        <w:t xml:space="preserve"> </w:t>
      </w:r>
      <w:proofErr w:type="spellStart"/>
      <w:r w:rsidR="009E2C90">
        <w:rPr>
          <w:sz w:val="24"/>
          <w:szCs w:val="24"/>
        </w:rPr>
        <w:t>publikasi</w:t>
      </w:r>
      <w:proofErr w:type="spellEnd"/>
      <w:r w:rsidR="009E2C90">
        <w:rPr>
          <w:sz w:val="24"/>
          <w:szCs w:val="24"/>
        </w:rPr>
        <w:t xml:space="preserve"> </w:t>
      </w:r>
      <w:proofErr w:type="spellStart"/>
      <w:r w:rsidR="009E2C90">
        <w:rPr>
          <w:sz w:val="24"/>
          <w:szCs w:val="24"/>
        </w:rPr>
        <w:t>melalui</w:t>
      </w:r>
      <w:proofErr w:type="spellEnd"/>
      <w:r w:rsidR="009E2C90">
        <w:rPr>
          <w:sz w:val="24"/>
          <w:szCs w:val="24"/>
        </w:rPr>
        <w:t xml:space="preserve"> media website </w:t>
      </w:r>
      <w:proofErr w:type="spellStart"/>
      <w:r w:rsidR="004E56CB">
        <w:rPr>
          <w:sz w:val="24"/>
          <w:szCs w:val="24"/>
        </w:rPr>
        <w:t>sudah</w:t>
      </w:r>
      <w:proofErr w:type="spellEnd"/>
      <w:r w:rsidR="004E56CB">
        <w:rPr>
          <w:sz w:val="24"/>
          <w:szCs w:val="24"/>
        </w:rPr>
        <w:t xml:space="preserve"> </w:t>
      </w:r>
      <w:proofErr w:type="spellStart"/>
      <w:r w:rsidR="006426D1">
        <w:rPr>
          <w:sz w:val="24"/>
          <w:szCs w:val="24"/>
        </w:rPr>
        <w:t>terpenuhi</w:t>
      </w:r>
      <w:proofErr w:type="spellEnd"/>
      <w:r w:rsidR="00976443">
        <w:rPr>
          <w:sz w:val="24"/>
          <w:szCs w:val="24"/>
        </w:rPr>
        <w:t>.</w:t>
      </w:r>
      <w:proofErr w:type="gramEnd"/>
      <w:r w:rsidR="00976443">
        <w:rPr>
          <w:sz w:val="24"/>
          <w:szCs w:val="24"/>
        </w:rPr>
        <w:t xml:space="preserve"> </w:t>
      </w:r>
      <w:proofErr w:type="spellStart"/>
      <w:r w:rsidR="00976443">
        <w:rPr>
          <w:sz w:val="24"/>
          <w:szCs w:val="24"/>
        </w:rPr>
        <w:t>Selanjutnya</w:t>
      </w:r>
      <w:proofErr w:type="spellEnd"/>
      <w:r w:rsidR="00976443">
        <w:rPr>
          <w:sz w:val="24"/>
          <w:szCs w:val="24"/>
        </w:rPr>
        <w:t xml:space="preserve"> </w:t>
      </w:r>
      <w:proofErr w:type="spellStart"/>
      <w:r w:rsidR="00976443">
        <w:rPr>
          <w:sz w:val="24"/>
          <w:szCs w:val="24"/>
        </w:rPr>
        <w:t>Pusdiklat</w:t>
      </w:r>
      <w:proofErr w:type="spellEnd"/>
      <w:r w:rsidR="00976443">
        <w:rPr>
          <w:sz w:val="24"/>
          <w:szCs w:val="24"/>
        </w:rPr>
        <w:t xml:space="preserve"> </w:t>
      </w:r>
      <w:proofErr w:type="spellStart"/>
      <w:r w:rsidR="00976443">
        <w:rPr>
          <w:sz w:val="24"/>
          <w:szCs w:val="24"/>
        </w:rPr>
        <w:t>dapat</w:t>
      </w:r>
      <w:proofErr w:type="spellEnd"/>
      <w:r w:rsidR="00976443">
        <w:rPr>
          <w:sz w:val="24"/>
          <w:szCs w:val="24"/>
        </w:rPr>
        <w:t xml:space="preserve"> </w:t>
      </w:r>
      <w:proofErr w:type="spellStart"/>
      <w:r w:rsidR="00976443">
        <w:rPr>
          <w:sz w:val="24"/>
          <w:szCs w:val="24"/>
        </w:rPr>
        <w:t>menentukan</w:t>
      </w:r>
      <w:proofErr w:type="spellEnd"/>
      <w:r w:rsidR="00976443">
        <w:rPr>
          <w:sz w:val="24"/>
          <w:szCs w:val="24"/>
        </w:rPr>
        <w:t xml:space="preserve"> </w:t>
      </w:r>
      <w:proofErr w:type="spellStart"/>
      <w:r w:rsidR="00976443">
        <w:rPr>
          <w:sz w:val="24"/>
          <w:szCs w:val="24"/>
        </w:rPr>
        <w:t>strategi</w:t>
      </w:r>
      <w:proofErr w:type="spellEnd"/>
      <w:r w:rsidR="00976443">
        <w:rPr>
          <w:sz w:val="24"/>
          <w:szCs w:val="24"/>
        </w:rPr>
        <w:t xml:space="preserve"> </w:t>
      </w:r>
      <w:proofErr w:type="spellStart"/>
      <w:r w:rsidR="00E006B3">
        <w:rPr>
          <w:sz w:val="24"/>
          <w:szCs w:val="24"/>
        </w:rPr>
        <w:t>baru</w:t>
      </w:r>
      <w:proofErr w:type="spellEnd"/>
      <w:r w:rsidR="00E006B3">
        <w:rPr>
          <w:sz w:val="24"/>
          <w:szCs w:val="24"/>
        </w:rPr>
        <w:t xml:space="preserve"> </w:t>
      </w:r>
      <w:proofErr w:type="spellStart"/>
      <w:r w:rsidR="00E006B3">
        <w:rPr>
          <w:sz w:val="24"/>
          <w:szCs w:val="24"/>
        </w:rPr>
        <w:t>mengenai</w:t>
      </w:r>
      <w:proofErr w:type="spellEnd"/>
      <w:r w:rsidR="00E006B3">
        <w:rPr>
          <w:sz w:val="24"/>
          <w:szCs w:val="24"/>
        </w:rPr>
        <w:t xml:space="preserve"> </w:t>
      </w:r>
      <w:r w:rsidR="00E006B3" w:rsidRPr="00E006B3">
        <w:rPr>
          <w:i/>
          <w:sz w:val="24"/>
          <w:szCs w:val="24"/>
        </w:rPr>
        <w:t>content</w:t>
      </w:r>
      <w:r w:rsidR="00E006B3">
        <w:rPr>
          <w:sz w:val="24"/>
          <w:szCs w:val="24"/>
        </w:rPr>
        <w:t xml:space="preserve"> </w:t>
      </w:r>
      <w:proofErr w:type="spellStart"/>
      <w:proofErr w:type="gramStart"/>
      <w:r w:rsidR="00E006B3">
        <w:rPr>
          <w:sz w:val="24"/>
          <w:szCs w:val="24"/>
        </w:rPr>
        <w:t>apa</w:t>
      </w:r>
      <w:proofErr w:type="spellEnd"/>
      <w:proofErr w:type="gramEnd"/>
      <w:r w:rsidR="00E006B3">
        <w:rPr>
          <w:sz w:val="24"/>
          <w:szCs w:val="24"/>
        </w:rPr>
        <w:t xml:space="preserve"> yang </w:t>
      </w:r>
      <w:proofErr w:type="spellStart"/>
      <w:r w:rsidR="00E006B3">
        <w:rPr>
          <w:sz w:val="24"/>
          <w:szCs w:val="24"/>
        </w:rPr>
        <w:t>perlu</w:t>
      </w:r>
      <w:proofErr w:type="spellEnd"/>
      <w:r w:rsidR="00E006B3">
        <w:rPr>
          <w:sz w:val="24"/>
          <w:szCs w:val="24"/>
        </w:rPr>
        <w:t xml:space="preserve"> </w:t>
      </w:r>
      <w:proofErr w:type="spellStart"/>
      <w:r w:rsidR="00E006B3">
        <w:rPr>
          <w:sz w:val="24"/>
          <w:szCs w:val="24"/>
        </w:rPr>
        <w:t>diperbaiki</w:t>
      </w:r>
      <w:proofErr w:type="spellEnd"/>
      <w:r w:rsidR="00E006B3">
        <w:rPr>
          <w:sz w:val="24"/>
          <w:szCs w:val="24"/>
        </w:rPr>
        <w:t xml:space="preserve">, </w:t>
      </w:r>
      <w:proofErr w:type="spellStart"/>
      <w:r w:rsidR="00E006B3">
        <w:rPr>
          <w:sz w:val="24"/>
          <w:szCs w:val="24"/>
        </w:rPr>
        <w:t>ditingkatkan</w:t>
      </w:r>
      <w:proofErr w:type="spellEnd"/>
      <w:r w:rsidR="00E006B3">
        <w:rPr>
          <w:sz w:val="24"/>
          <w:szCs w:val="24"/>
        </w:rPr>
        <w:t xml:space="preserve">, </w:t>
      </w:r>
      <w:proofErr w:type="spellStart"/>
      <w:r w:rsidR="00E006B3">
        <w:rPr>
          <w:sz w:val="24"/>
          <w:szCs w:val="24"/>
        </w:rPr>
        <w:t>atau</w:t>
      </w:r>
      <w:proofErr w:type="spellEnd"/>
      <w:r w:rsidR="00E006B3">
        <w:rPr>
          <w:sz w:val="24"/>
          <w:szCs w:val="24"/>
        </w:rPr>
        <w:t xml:space="preserve"> </w:t>
      </w:r>
      <w:proofErr w:type="spellStart"/>
      <w:r w:rsidR="00E006B3">
        <w:rPr>
          <w:sz w:val="24"/>
          <w:szCs w:val="24"/>
        </w:rPr>
        <w:t>dihapus</w:t>
      </w:r>
      <w:proofErr w:type="spellEnd"/>
      <w:r w:rsidR="00447ECC">
        <w:rPr>
          <w:sz w:val="24"/>
          <w:szCs w:val="24"/>
        </w:rPr>
        <w:t xml:space="preserve"> </w:t>
      </w:r>
      <w:proofErr w:type="spellStart"/>
      <w:r w:rsidR="00447ECC">
        <w:rPr>
          <w:sz w:val="24"/>
          <w:szCs w:val="24"/>
        </w:rPr>
        <w:t>dari</w:t>
      </w:r>
      <w:proofErr w:type="spellEnd"/>
      <w:r w:rsidR="00447ECC">
        <w:rPr>
          <w:sz w:val="24"/>
          <w:szCs w:val="24"/>
        </w:rPr>
        <w:t xml:space="preserve"> website.</w:t>
      </w:r>
    </w:p>
    <w:p w:rsidR="007D6EB5" w:rsidRPr="006E2031" w:rsidRDefault="00AE03CB" w:rsidP="000C35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yang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F58E4">
        <w:rPr>
          <w:sz w:val="24"/>
          <w:szCs w:val="24"/>
        </w:rPr>
        <w:t>dalam</w:t>
      </w:r>
      <w:proofErr w:type="spellEnd"/>
      <w:r w:rsidR="007F58E4">
        <w:rPr>
          <w:sz w:val="24"/>
          <w:szCs w:val="24"/>
        </w:rPr>
        <w:t xml:space="preserve"> </w:t>
      </w:r>
      <w:proofErr w:type="spellStart"/>
      <w:r w:rsidR="007F58E4">
        <w:rPr>
          <w:sz w:val="24"/>
          <w:szCs w:val="24"/>
        </w:rPr>
        <w:t>kegiata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monitoring </w:t>
      </w:r>
      <w:proofErr w:type="spellStart"/>
      <w:r>
        <w:rPr>
          <w:sz w:val="24"/>
          <w:szCs w:val="24"/>
        </w:rPr>
        <w:t>berasal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file </w:t>
      </w:r>
      <w:r w:rsidRPr="00AE03CB">
        <w:rPr>
          <w:b/>
          <w:sz w:val="24"/>
          <w:szCs w:val="24"/>
        </w:rPr>
        <w:t>access.log</w:t>
      </w:r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terdapat</w:t>
      </w:r>
      <w:proofErr w:type="spellEnd"/>
      <w:r>
        <w:rPr>
          <w:sz w:val="24"/>
          <w:szCs w:val="24"/>
        </w:rPr>
        <w:t xml:space="preserve"> di </w:t>
      </w:r>
      <w:r w:rsidRPr="00AE03CB">
        <w:rPr>
          <w:i/>
          <w:sz w:val="24"/>
          <w:szCs w:val="24"/>
        </w:rPr>
        <w:t>subdirectory</w:t>
      </w:r>
      <w:r>
        <w:rPr>
          <w:sz w:val="24"/>
          <w:szCs w:val="24"/>
        </w:rPr>
        <w:t xml:space="preserve"> </w:t>
      </w:r>
      <w:r w:rsidRPr="00AE03CB">
        <w:rPr>
          <w:b/>
          <w:sz w:val="24"/>
          <w:szCs w:val="24"/>
        </w:rPr>
        <w:t>/</w:t>
      </w:r>
      <w:proofErr w:type="spellStart"/>
      <w:r w:rsidRPr="00AE03CB">
        <w:rPr>
          <w:b/>
          <w:sz w:val="24"/>
          <w:szCs w:val="24"/>
        </w:rPr>
        <w:t>var</w:t>
      </w:r>
      <w:proofErr w:type="spellEnd"/>
      <w:r w:rsidRPr="00AE03CB">
        <w:rPr>
          <w:b/>
          <w:sz w:val="24"/>
          <w:szCs w:val="24"/>
        </w:rPr>
        <w:t>/log/apache2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server </w:t>
      </w:r>
      <w:proofErr w:type="spellStart"/>
      <w:r>
        <w:rPr>
          <w:sz w:val="24"/>
          <w:szCs w:val="24"/>
        </w:rPr>
        <w:t>Pusdiklat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Industri</w:t>
      </w:r>
      <w:proofErr w:type="spellEnd"/>
      <w:r w:rsidR="006E2031">
        <w:rPr>
          <w:sz w:val="24"/>
          <w:szCs w:val="24"/>
        </w:rPr>
        <w:t xml:space="preserve">. File </w:t>
      </w:r>
      <w:proofErr w:type="spellStart"/>
      <w:r w:rsidR="006E2031">
        <w:rPr>
          <w:sz w:val="24"/>
          <w:szCs w:val="24"/>
        </w:rPr>
        <w:t>tersebut</w:t>
      </w:r>
      <w:proofErr w:type="spellEnd"/>
      <w:r w:rsidR="006E2031">
        <w:rPr>
          <w:sz w:val="24"/>
          <w:szCs w:val="24"/>
        </w:rPr>
        <w:t xml:space="preserve"> </w:t>
      </w:r>
      <w:proofErr w:type="spellStart"/>
      <w:r w:rsidR="006E2031">
        <w:rPr>
          <w:sz w:val="24"/>
          <w:szCs w:val="24"/>
        </w:rPr>
        <w:t>kemudian</w:t>
      </w:r>
      <w:proofErr w:type="spellEnd"/>
      <w:r w:rsidR="006E2031">
        <w:rPr>
          <w:sz w:val="24"/>
          <w:szCs w:val="24"/>
        </w:rPr>
        <w:t xml:space="preserve"> </w:t>
      </w:r>
      <w:proofErr w:type="spellStart"/>
      <w:r w:rsidR="008B7772">
        <w:rPr>
          <w:sz w:val="24"/>
          <w:szCs w:val="24"/>
        </w:rPr>
        <w:t>diola</w:t>
      </w:r>
      <w:r w:rsidR="006E2031">
        <w:rPr>
          <w:sz w:val="24"/>
          <w:szCs w:val="24"/>
        </w:rPr>
        <w:t>h</w:t>
      </w:r>
      <w:proofErr w:type="spellEnd"/>
      <w:r w:rsidR="006E2031">
        <w:rPr>
          <w:sz w:val="24"/>
          <w:szCs w:val="24"/>
        </w:rPr>
        <w:t xml:space="preserve"> </w:t>
      </w:r>
      <w:proofErr w:type="spellStart"/>
      <w:r w:rsidR="006E2031">
        <w:rPr>
          <w:sz w:val="24"/>
          <w:szCs w:val="24"/>
        </w:rPr>
        <w:t>menggunakan</w:t>
      </w:r>
      <w:proofErr w:type="spellEnd"/>
      <w:r w:rsidR="006E2031">
        <w:rPr>
          <w:sz w:val="24"/>
          <w:szCs w:val="24"/>
        </w:rPr>
        <w:t xml:space="preserve"> </w:t>
      </w:r>
      <w:r w:rsidR="006E2031">
        <w:rPr>
          <w:i/>
          <w:sz w:val="24"/>
          <w:szCs w:val="24"/>
        </w:rPr>
        <w:t>software</w:t>
      </w:r>
      <w:r w:rsidR="006E2031">
        <w:rPr>
          <w:sz w:val="24"/>
          <w:szCs w:val="24"/>
        </w:rPr>
        <w:t xml:space="preserve"> </w:t>
      </w:r>
      <w:proofErr w:type="spellStart"/>
      <w:r w:rsidR="006E2031">
        <w:rPr>
          <w:sz w:val="24"/>
          <w:szCs w:val="24"/>
        </w:rPr>
        <w:t>WebLog</w:t>
      </w:r>
      <w:proofErr w:type="spellEnd"/>
      <w:r w:rsidR="006E2031">
        <w:rPr>
          <w:sz w:val="24"/>
          <w:szCs w:val="24"/>
        </w:rPr>
        <w:t xml:space="preserve"> Expert </w:t>
      </w:r>
      <w:proofErr w:type="spellStart"/>
      <w:r w:rsidR="006E2031">
        <w:rPr>
          <w:sz w:val="24"/>
          <w:szCs w:val="24"/>
        </w:rPr>
        <w:t>versi</w:t>
      </w:r>
      <w:proofErr w:type="spellEnd"/>
      <w:r w:rsidR="006E2031">
        <w:rPr>
          <w:sz w:val="24"/>
          <w:szCs w:val="24"/>
        </w:rPr>
        <w:t xml:space="preserve"> Standard.</w:t>
      </w:r>
      <w:r w:rsidR="007C2B9A">
        <w:rPr>
          <w:sz w:val="24"/>
          <w:szCs w:val="24"/>
        </w:rPr>
        <w:t xml:space="preserve"> </w:t>
      </w:r>
      <w:proofErr w:type="spellStart"/>
      <w:proofErr w:type="gramStart"/>
      <w:r w:rsidR="007C2B9A">
        <w:rPr>
          <w:sz w:val="24"/>
          <w:szCs w:val="24"/>
        </w:rPr>
        <w:t>Kurun</w:t>
      </w:r>
      <w:proofErr w:type="spellEnd"/>
      <w:r w:rsidR="007C2B9A">
        <w:rPr>
          <w:sz w:val="24"/>
          <w:szCs w:val="24"/>
        </w:rPr>
        <w:t xml:space="preserve"> </w:t>
      </w:r>
      <w:proofErr w:type="spellStart"/>
      <w:r w:rsidR="007C2B9A">
        <w:rPr>
          <w:sz w:val="24"/>
          <w:szCs w:val="24"/>
        </w:rPr>
        <w:t>waktu</w:t>
      </w:r>
      <w:proofErr w:type="spellEnd"/>
      <w:r w:rsidR="007C2B9A">
        <w:rPr>
          <w:sz w:val="24"/>
          <w:szCs w:val="24"/>
        </w:rPr>
        <w:t xml:space="preserve"> monitoring </w:t>
      </w:r>
      <w:proofErr w:type="spellStart"/>
      <w:r w:rsidR="007C2B9A">
        <w:rPr>
          <w:sz w:val="24"/>
          <w:szCs w:val="24"/>
        </w:rPr>
        <w:t>adalah</w:t>
      </w:r>
      <w:proofErr w:type="spellEnd"/>
      <w:r w:rsidR="007C2B9A">
        <w:rPr>
          <w:sz w:val="24"/>
          <w:szCs w:val="24"/>
        </w:rPr>
        <w:t xml:space="preserve"> </w:t>
      </w:r>
      <w:proofErr w:type="spellStart"/>
      <w:r w:rsidR="0057638C">
        <w:rPr>
          <w:sz w:val="24"/>
          <w:szCs w:val="24"/>
        </w:rPr>
        <w:t>bulan</w:t>
      </w:r>
      <w:proofErr w:type="spellEnd"/>
      <w:r w:rsidR="0057638C">
        <w:rPr>
          <w:sz w:val="24"/>
          <w:szCs w:val="24"/>
        </w:rPr>
        <w:t xml:space="preserve"> </w:t>
      </w:r>
      <w:proofErr w:type="spellStart"/>
      <w:r w:rsidR="0057638C">
        <w:rPr>
          <w:sz w:val="24"/>
          <w:szCs w:val="24"/>
        </w:rPr>
        <w:t>Januari</w:t>
      </w:r>
      <w:proofErr w:type="spellEnd"/>
      <w:r w:rsidR="0057638C">
        <w:rPr>
          <w:sz w:val="24"/>
          <w:szCs w:val="24"/>
        </w:rPr>
        <w:t xml:space="preserve"> </w:t>
      </w:r>
      <w:proofErr w:type="spellStart"/>
      <w:r w:rsidR="0057638C">
        <w:rPr>
          <w:sz w:val="24"/>
          <w:szCs w:val="24"/>
        </w:rPr>
        <w:t>s.d.</w:t>
      </w:r>
      <w:proofErr w:type="spellEnd"/>
      <w:r w:rsidR="0057638C">
        <w:rPr>
          <w:sz w:val="24"/>
          <w:szCs w:val="24"/>
        </w:rPr>
        <w:t xml:space="preserve"> </w:t>
      </w:r>
      <w:proofErr w:type="spellStart"/>
      <w:r w:rsidR="0057638C">
        <w:rPr>
          <w:sz w:val="24"/>
          <w:szCs w:val="24"/>
        </w:rPr>
        <w:t>Desember</w:t>
      </w:r>
      <w:proofErr w:type="spellEnd"/>
      <w:r w:rsidR="0057638C">
        <w:rPr>
          <w:sz w:val="24"/>
          <w:szCs w:val="24"/>
        </w:rPr>
        <w:t xml:space="preserve"> 2018</w:t>
      </w:r>
      <w:r w:rsidR="007C2B9A">
        <w:rPr>
          <w:sz w:val="24"/>
          <w:szCs w:val="24"/>
        </w:rPr>
        <w:t>.</w:t>
      </w:r>
      <w:proofErr w:type="gramEnd"/>
    </w:p>
    <w:p w:rsidR="000C3522" w:rsidRDefault="000C3522">
      <w:pPr>
        <w:rPr>
          <w:sz w:val="24"/>
          <w:szCs w:val="24"/>
        </w:rPr>
      </w:pPr>
    </w:p>
    <w:p w:rsidR="002676FE" w:rsidRPr="002676FE" w:rsidRDefault="002676FE">
      <w:pPr>
        <w:rPr>
          <w:b/>
          <w:sz w:val="32"/>
          <w:szCs w:val="32"/>
        </w:rPr>
      </w:pPr>
      <w:proofErr w:type="spellStart"/>
      <w:r w:rsidRPr="002676FE">
        <w:rPr>
          <w:b/>
          <w:sz w:val="32"/>
          <w:szCs w:val="32"/>
        </w:rPr>
        <w:t>Ringkasan</w:t>
      </w:r>
      <w:proofErr w:type="spellEnd"/>
    </w:p>
    <w:p w:rsidR="002676FE" w:rsidRDefault="00516A61" w:rsidP="00507F1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Jumlah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12117">
        <w:rPr>
          <w:sz w:val="24"/>
          <w:szCs w:val="24"/>
        </w:rPr>
        <w:t>pengunjung</w:t>
      </w:r>
      <w:proofErr w:type="spellEnd"/>
      <w:r w:rsidR="00912117">
        <w:rPr>
          <w:sz w:val="24"/>
          <w:szCs w:val="24"/>
        </w:rPr>
        <w:t xml:space="preserve"> (</w:t>
      </w:r>
      <w:r w:rsidR="00912117" w:rsidRPr="00912117">
        <w:rPr>
          <w:i/>
          <w:sz w:val="24"/>
          <w:szCs w:val="24"/>
        </w:rPr>
        <w:t>visitor</w:t>
      </w:r>
      <w:r w:rsidR="00912117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yang </w:t>
      </w:r>
      <w:proofErr w:type="spellStart"/>
      <w:r w:rsidR="00912117">
        <w:rPr>
          <w:sz w:val="24"/>
          <w:szCs w:val="24"/>
        </w:rPr>
        <w:t>membuka</w:t>
      </w:r>
      <w:proofErr w:type="spellEnd"/>
      <w:r w:rsidR="00912117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ebsite </w:t>
      </w:r>
      <w:proofErr w:type="spellStart"/>
      <w:r>
        <w:rPr>
          <w:sz w:val="24"/>
          <w:szCs w:val="24"/>
        </w:rPr>
        <w:t>Pusdiklat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Industri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sepanjang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201</w:t>
      </w:r>
      <w:r w:rsidR="00FA3088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proofErr w:type="spellStart"/>
      <w:r w:rsidR="002F4920">
        <w:rPr>
          <w:sz w:val="24"/>
          <w:szCs w:val="24"/>
        </w:rPr>
        <w:t>tercatat</w:t>
      </w:r>
      <w:proofErr w:type="spellEnd"/>
      <w:r w:rsidR="002F4920">
        <w:rPr>
          <w:sz w:val="24"/>
          <w:szCs w:val="24"/>
        </w:rPr>
        <w:t xml:space="preserve"> </w:t>
      </w:r>
      <w:proofErr w:type="spellStart"/>
      <w:r w:rsidR="002F4920">
        <w:rPr>
          <w:sz w:val="24"/>
          <w:szCs w:val="24"/>
        </w:rPr>
        <w:t>sebanyak</w:t>
      </w:r>
      <w:proofErr w:type="spellEnd"/>
      <w:r w:rsidR="002F4920">
        <w:rPr>
          <w:sz w:val="24"/>
          <w:szCs w:val="24"/>
        </w:rPr>
        <w:t xml:space="preserve"> </w:t>
      </w:r>
      <w:r w:rsidR="00840C53">
        <w:rPr>
          <w:b/>
          <w:sz w:val="24"/>
          <w:szCs w:val="24"/>
        </w:rPr>
        <w:t>40.851</w:t>
      </w:r>
      <w:r w:rsidRPr="00516A61">
        <w:rPr>
          <w:b/>
          <w:sz w:val="24"/>
          <w:szCs w:val="24"/>
        </w:rPr>
        <w:t xml:space="preserve"> </w:t>
      </w:r>
      <w:r w:rsidR="00912117">
        <w:rPr>
          <w:b/>
          <w:sz w:val="24"/>
          <w:szCs w:val="24"/>
        </w:rPr>
        <w:t>orang</w:t>
      </w:r>
      <w:r w:rsidR="00F42F27">
        <w:rPr>
          <w:sz w:val="24"/>
          <w:szCs w:val="24"/>
        </w:rPr>
        <w:t xml:space="preserve">, </w:t>
      </w:r>
      <w:proofErr w:type="spellStart"/>
      <w:r w:rsidR="00F42F27">
        <w:rPr>
          <w:sz w:val="24"/>
          <w:szCs w:val="24"/>
        </w:rPr>
        <w:t>atau</w:t>
      </w:r>
      <w:proofErr w:type="spellEnd"/>
      <w:r w:rsidR="00F42F27">
        <w:rPr>
          <w:sz w:val="24"/>
          <w:szCs w:val="24"/>
        </w:rPr>
        <w:t xml:space="preserve"> </w:t>
      </w:r>
      <w:proofErr w:type="spellStart"/>
      <w:r w:rsidR="00F42F27">
        <w:rPr>
          <w:sz w:val="24"/>
          <w:szCs w:val="24"/>
        </w:rPr>
        <w:t>sama</w:t>
      </w:r>
      <w:proofErr w:type="spellEnd"/>
      <w:r w:rsidR="00F42F27">
        <w:rPr>
          <w:sz w:val="24"/>
          <w:szCs w:val="24"/>
        </w:rPr>
        <w:t xml:space="preserve"> </w:t>
      </w:r>
      <w:proofErr w:type="spellStart"/>
      <w:r w:rsidR="00F42F27">
        <w:rPr>
          <w:sz w:val="24"/>
          <w:szCs w:val="24"/>
        </w:rPr>
        <w:t>dengan</w:t>
      </w:r>
      <w:proofErr w:type="spellEnd"/>
      <w:r w:rsidR="00F42F27">
        <w:rPr>
          <w:sz w:val="24"/>
          <w:szCs w:val="24"/>
        </w:rPr>
        <w:t xml:space="preserve"> </w:t>
      </w:r>
      <w:r w:rsidR="00840C53">
        <w:rPr>
          <w:b/>
          <w:sz w:val="24"/>
          <w:szCs w:val="24"/>
        </w:rPr>
        <w:t>112</w:t>
      </w:r>
      <w:r w:rsidR="001A0587" w:rsidRPr="00F42F27">
        <w:rPr>
          <w:b/>
          <w:sz w:val="24"/>
          <w:szCs w:val="24"/>
        </w:rPr>
        <w:t xml:space="preserve"> orang</w:t>
      </w:r>
      <w:r w:rsidR="00F42F27" w:rsidRPr="00F42F27">
        <w:rPr>
          <w:b/>
          <w:sz w:val="24"/>
          <w:szCs w:val="24"/>
        </w:rPr>
        <w:t xml:space="preserve"> per </w:t>
      </w:r>
      <w:proofErr w:type="spellStart"/>
      <w:r w:rsidR="00F42F27" w:rsidRPr="00F42F27">
        <w:rPr>
          <w:b/>
          <w:sz w:val="24"/>
          <w:szCs w:val="24"/>
        </w:rPr>
        <w:t>hari</w:t>
      </w:r>
      <w:proofErr w:type="spellEnd"/>
      <w:r w:rsidR="001A0587">
        <w:rPr>
          <w:sz w:val="24"/>
          <w:szCs w:val="24"/>
        </w:rPr>
        <w:t xml:space="preserve">. </w:t>
      </w:r>
      <w:proofErr w:type="spellStart"/>
      <w:r w:rsidR="00912117">
        <w:rPr>
          <w:sz w:val="24"/>
          <w:szCs w:val="24"/>
        </w:rPr>
        <w:t>Jumlah</w:t>
      </w:r>
      <w:proofErr w:type="spellEnd"/>
      <w:r w:rsidR="00912117">
        <w:rPr>
          <w:sz w:val="24"/>
          <w:szCs w:val="24"/>
        </w:rPr>
        <w:t xml:space="preserve"> </w:t>
      </w:r>
      <w:proofErr w:type="spellStart"/>
      <w:r w:rsidR="00912117">
        <w:rPr>
          <w:sz w:val="24"/>
          <w:szCs w:val="24"/>
        </w:rPr>
        <w:t>halaman</w:t>
      </w:r>
      <w:proofErr w:type="spellEnd"/>
      <w:r w:rsidR="00912117">
        <w:rPr>
          <w:sz w:val="24"/>
          <w:szCs w:val="24"/>
        </w:rPr>
        <w:t xml:space="preserve"> yang </w:t>
      </w:r>
      <w:proofErr w:type="spellStart"/>
      <w:r w:rsidR="00912117">
        <w:rPr>
          <w:sz w:val="24"/>
          <w:szCs w:val="24"/>
        </w:rPr>
        <w:t>dibuka</w:t>
      </w:r>
      <w:proofErr w:type="spellEnd"/>
      <w:r w:rsidR="00912117">
        <w:rPr>
          <w:sz w:val="24"/>
          <w:szCs w:val="24"/>
        </w:rPr>
        <w:t xml:space="preserve"> </w:t>
      </w:r>
      <w:proofErr w:type="spellStart"/>
      <w:r w:rsidR="005F0CFE">
        <w:rPr>
          <w:sz w:val="24"/>
          <w:szCs w:val="24"/>
        </w:rPr>
        <w:t>oleh</w:t>
      </w:r>
      <w:proofErr w:type="spellEnd"/>
      <w:r w:rsidR="005F0CFE">
        <w:rPr>
          <w:sz w:val="24"/>
          <w:szCs w:val="24"/>
        </w:rPr>
        <w:t xml:space="preserve"> </w:t>
      </w:r>
      <w:proofErr w:type="spellStart"/>
      <w:r w:rsidR="005F0CFE">
        <w:rPr>
          <w:sz w:val="24"/>
          <w:szCs w:val="24"/>
        </w:rPr>
        <w:t>pengunjung</w:t>
      </w:r>
      <w:proofErr w:type="spellEnd"/>
      <w:r w:rsidR="005F0CFE">
        <w:rPr>
          <w:sz w:val="24"/>
          <w:szCs w:val="24"/>
        </w:rPr>
        <w:t xml:space="preserve"> </w:t>
      </w:r>
      <w:r w:rsidR="00AB4CEE">
        <w:rPr>
          <w:sz w:val="24"/>
          <w:szCs w:val="24"/>
        </w:rPr>
        <w:t>(</w:t>
      </w:r>
      <w:r w:rsidR="00AB4CEE" w:rsidRPr="00912117">
        <w:rPr>
          <w:i/>
          <w:sz w:val="24"/>
          <w:szCs w:val="24"/>
        </w:rPr>
        <w:t>page view</w:t>
      </w:r>
      <w:r w:rsidR="00AB4CEE">
        <w:rPr>
          <w:sz w:val="24"/>
          <w:szCs w:val="24"/>
        </w:rPr>
        <w:t xml:space="preserve">) </w:t>
      </w:r>
      <w:proofErr w:type="spellStart"/>
      <w:r w:rsidR="00912117">
        <w:rPr>
          <w:sz w:val="24"/>
          <w:szCs w:val="24"/>
        </w:rPr>
        <w:t>dalam</w:t>
      </w:r>
      <w:proofErr w:type="spellEnd"/>
      <w:r w:rsidR="00912117">
        <w:rPr>
          <w:sz w:val="24"/>
          <w:szCs w:val="24"/>
        </w:rPr>
        <w:t xml:space="preserve"> </w:t>
      </w:r>
      <w:proofErr w:type="spellStart"/>
      <w:r w:rsidR="00912117">
        <w:rPr>
          <w:sz w:val="24"/>
          <w:szCs w:val="24"/>
        </w:rPr>
        <w:t>satu</w:t>
      </w:r>
      <w:proofErr w:type="spellEnd"/>
      <w:r w:rsidR="00912117">
        <w:rPr>
          <w:sz w:val="24"/>
          <w:szCs w:val="24"/>
        </w:rPr>
        <w:t xml:space="preserve"> </w:t>
      </w:r>
      <w:proofErr w:type="spellStart"/>
      <w:r w:rsidR="00912117">
        <w:rPr>
          <w:sz w:val="24"/>
          <w:szCs w:val="24"/>
        </w:rPr>
        <w:t>tahun</w:t>
      </w:r>
      <w:proofErr w:type="spellEnd"/>
      <w:r w:rsidR="00912117">
        <w:rPr>
          <w:sz w:val="24"/>
          <w:szCs w:val="24"/>
        </w:rPr>
        <w:t xml:space="preserve"> </w:t>
      </w:r>
      <w:proofErr w:type="spellStart"/>
      <w:r w:rsidR="00912117">
        <w:rPr>
          <w:sz w:val="24"/>
          <w:szCs w:val="24"/>
        </w:rPr>
        <w:t>mencapai</w:t>
      </w:r>
      <w:proofErr w:type="spellEnd"/>
      <w:r w:rsidR="00912117">
        <w:rPr>
          <w:sz w:val="24"/>
          <w:szCs w:val="24"/>
        </w:rPr>
        <w:t xml:space="preserve"> </w:t>
      </w:r>
      <w:r w:rsidR="00912117" w:rsidRPr="00912117">
        <w:rPr>
          <w:b/>
          <w:sz w:val="24"/>
          <w:szCs w:val="24"/>
        </w:rPr>
        <w:t>1</w:t>
      </w:r>
      <w:r w:rsidR="00840C53">
        <w:rPr>
          <w:b/>
          <w:sz w:val="24"/>
          <w:szCs w:val="24"/>
        </w:rPr>
        <w:t>52.478</w:t>
      </w:r>
      <w:r w:rsidR="00912117" w:rsidRPr="00912117">
        <w:rPr>
          <w:b/>
          <w:sz w:val="24"/>
          <w:szCs w:val="24"/>
        </w:rPr>
        <w:t xml:space="preserve"> </w:t>
      </w:r>
      <w:proofErr w:type="spellStart"/>
      <w:r w:rsidR="00912117" w:rsidRPr="00912117">
        <w:rPr>
          <w:b/>
          <w:sz w:val="24"/>
          <w:szCs w:val="24"/>
        </w:rPr>
        <w:t>halaman</w:t>
      </w:r>
      <w:proofErr w:type="spellEnd"/>
      <w:r w:rsidR="00F42F27">
        <w:rPr>
          <w:sz w:val="24"/>
          <w:szCs w:val="24"/>
        </w:rPr>
        <w:t xml:space="preserve">, </w:t>
      </w:r>
      <w:proofErr w:type="spellStart"/>
      <w:r w:rsidR="00F42F27">
        <w:rPr>
          <w:sz w:val="24"/>
          <w:szCs w:val="24"/>
        </w:rPr>
        <w:t>atau</w:t>
      </w:r>
      <w:proofErr w:type="spellEnd"/>
      <w:r w:rsidR="00F42F27">
        <w:rPr>
          <w:sz w:val="24"/>
          <w:szCs w:val="24"/>
        </w:rPr>
        <w:t xml:space="preserve"> </w:t>
      </w:r>
      <w:r w:rsidR="00AB4CEE">
        <w:rPr>
          <w:sz w:val="24"/>
          <w:szCs w:val="24"/>
        </w:rPr>
        <w:t>rata-rata</w:t>
      </w:r>
      <w:r w:rsidR="00507F12">
        <w:rPr>
          <w:sz w:val="24"/>
          <w:szCs w:val="24"/>
        </w:rPr>
        <w:t xml:space="preserve"> </w:t>
      </w:r>
      <w:r w:rsidR="00840C53">
        <w:rPr>
          <w:b/>
          <w:sz w:val="24"/>
          <w:szCs w:val="24"/>
        </w:rPr>
        <w:t>0</w:t>
      </w:r>
      <w:proofErr w:type="gramStart"/>
      <w:r w:rsidR="00840C53">
        <w:rPr>
          <w:b/>
          <w:sz w:val="24"/>
          <w:szCs w:val="24"/>
        </w:rPr>
        <w:t>,4</w:t>
      </w:r>
      <w:r w:rsidR="00A714B3">
        <w:rPr>
          <w:b/>
          <w:sz w:val="24"/>
          <w:szCs w:val="24"/>
        </w:rPr>
        <w:t>6</w:t>
      </w:r>
      <w:proofErr w:type="gramEnd"/>
      <w:r w:rsidR="00507F12" w:rsidRPr="00507F12">
        <w:rPr>
          <w:b/>
          <w:sz w:val="24"/>
          <w:szCs w:val="24"/>
        </w:rPr>
        <w:t xml:space="preserve"> </w:t>
      </w:r>
      <w:proofErr w:type="spellStart"/>
      <w:r w:rsidR="00507F12" w:rsidRPr="00507F12">
        <w:rPr>
          <w:b/>
          <w:sz w:val="24"/>
          <w:szCs w:val="24"/>
        </w:rPr>
        <w:t>halaman</w:t>
      </w:r>
      <w:proofErr w:type="spellEnd"/>
      <w:r w:rsidR="00F42F27">
        <w:rPr>
          <w:b/>
          <w:sz w:val="24"/>
          <w:szCs w:val="24"/>
        </w:rPr>
        <w:t xml:space="preserve"> per </w:t>
      </w:r>
      <w:proofErr w:type="spellStart"/>
      <w:r w:rsidR="00F42F27">
        <w:rPr>
          <w:b/>
          <w:sz w:val="24"/>
          <w:szCs w:val="24"/>
        </w:rPr>
        <w:t>hari</w:t>
      </w:r>
      <w:proofErr w:type="spellEnd"/>
      <w:r w:rsidR="00507F12">
        <w:rPr>
          <w:sz w:val="24"/>
          <w:szCs w:val="24"/>
        </w:rPr>
        <w:t>.</w:t>
      </w:r>
      <w:r w:rsidR="00F035C6">
        <w:rPr>
          <w:sz w:val="24"/>
          <w:szCs w:val="24"/>
        </w:rPr>
        <w:t xml:space="preserve"> </w:t>
      </w:r>
      <w:proofErr w:type="spellStart"/>
      <w:r w:rsidR="00F035C6">
        <w:rPr>
          <w:sz w:val="24"/>
          <w:szCs w:val="24"/>
        </w:rPr>
        <w:t>Jumlah</w:t>
      </w:r>
      <w:proofErr w:type="spellEnd"/>
      <w:r w:rsidR="00F035C6">
        <w:rPr>
          <w:sz w:val="24"/>
          <w:szCs w:val="24"/>
        </w:rPr>
        <w:t xml:space="preserve"> </w:t>
      </w:r>
      <w:r w:rsidR="00F035C6" w:rsidRPr="00D3448E">
        <w:rPr>
          <w:i/>
          <w:sz w:val="24"/>
          <w:szCs w:val="24"/>
        </w:rPr>
        <w:t>bandwidth</w:t>
      </w:r>
      <w:r w:rsidR="00F035C6">
        <w:rPr>
          <w:sz w:val="24"/>
          <w:szCs w:val="24"/>
        </w:rPr>
        <w:t xml:space="preserve"> yang </w:t>
      </w:r>
      <w:proofErr w:type="spellStart"/>
      <w:r w:rsidR="00F035C6">
        <w:rPr>
          <w:sz w:val="24"/>
          <w:szCs w:val="24"/>
        </w:rPr>
        <w:t>dikirim</w:t>
      </w:r>
      <w:proofErr w:type="spellEnd"/>
      <w:r w:rsidR="00F035C6">
        <w:rPr>
          <w:sz w:val="24"/>
          <w:szCs w:val="24"/>
        </w:rPr>
        <w:t xml:space="preserve"> </w:t>
      </w:r>
      <w:proofErr w:type="spellStart"/>
      <w:r w:rsidR="00F035C6">
        <w:rPr>
          <w:sz w:val="24"/>
          <w:szCs w:val="24"/>
        </w:rPr>
        <w:t>ke</w:t>
      </w:r>
      <w:proofErr w:type="spellEnd"/>
      <w:r w:rsidR="00F035C6">
        <w:rPr>
          <w:sz w:val="24"/>
          <w:szCs w:val="24"/>
        </w:rPr>
        <w:t xml:space="preserve"> </w:t>
      </w:r>
      <w:proofErr w:type="spellStart"/>
      <w:r w:rsidR="00F035C6">
        <w:rPr>
          <w:sz w:val="24"/>
          <w:szCs w:val="24"/>
        </w:rPr>
        <w:t>pengguna</w:t>
      </w:r>
      <w:proofErr w:type="spellEnd"/>
      <w:r w:rsidR="00F035C6">
        <w:rPr>
          <w:sz w:val="24"/>
          <w:szCs w:val="24"/>
        </w:rPr>
        <w:t xml:space="preserve"> </w:t>
      </w:r>
      <w:proofErr w:type="spellStart"/>
      <w:r w:rsidR="00F035C6">
        <w:rPr>
          <w:sz w:val="24"/>
          <w:szCs w:val="24"/>
        </w:rPr>
        <w:t>adalah</w:t>
      </w:r>
      <w:proofErr w:type="spellEnd"/>
      <w:r w:rsidR="00F035C6">
        <w:rPr>
          <w:sz w:val="24"/>
          <w:szCs w:val="24"/>
        </w:rPr>
        <w:t xml:space="preserve"> </w:t>
      </w:r>
      <w:r w:rsidR="00840C53">
        <w:rPr>
          <w:b/>
          <w:sz w:val="24"/>
          <w:szCs w:val="24"/>
        </w:rPr>
        <w:t>34</w:t>
      </w:r>
      <w:proofErr w:type="gramStart"/>
      <w:r w:rsidR="00F035C6" w:rsidRPr="00F035C6">
        <w:rPr>
          <w:b/>
          <w:sz w:val="24"/>
          <w:szCs w:val="24"/>
        </w:rPr>
        <w:t>,</w:t>
      </w:r>
      <w:r w:rsidR="00840C53">
        <w:rPr>
          <w:b/>
          <w:sz w:val="24"/>
          <w:szCs w:val="24"/>
        </w:rPr>
        <w:t>25</w:t>
      </w:r>
      <w:proofErr w:type="gramEnd"/>
      <w:r w:rsidR="00F035C6" w:rsidRPr="00F035C6">
        <w:rPr>
          <w:b/>
          <w:sz w:val="24"/>
          <w:szCs w:val="24"/>
        </w:rPr>
        <w:t xml:space="preserve"> GB per </w:t>
      </w:r>
      <w:proofErr w:type="spellStart"/>
      <w:r w:rsidR="00F035C6" w:rsidRPr="00F035C6">
        <w:rPr>
          <w:b/>
          <w:sz w:val="24"/>
          <w:szCs w:val="24"/>
        </w:rPr>
        <w:t>tahun</w:t>
      </w:r>
      <w:proofErr w:type="spellEnd"/>
      <w:r w:rsidR="00F035C6">
        <w:rPr>
          <w:sz w:val="24"/>
          <w:szCs w:val="24"/>
        </w:rPr>
        <w:t xml:space="preserve">, </w:t>
      </w:r>
      <w:proofErr w:type="spellStart"/>
      <w:r w:rsidR="005D4760">
        <w:rPr>
          <w:sz w:val="24"/>
          <w:szCs w:val="24"/>
        </w:rPr>
        <w:t>setara</w:t>
      </w:r>
      <w:proofErr w:type="spellEnd"/>
      <w:r w:rsidR="005D4760">
        <w:rPr>
          <w:sz w:val="24"/>
          <w:szCs w:val="24"/>
        </w:rPr>
        <w:t xml:space="preserve"> </w:t>
      </w:r>
      <w:proofErr w:type="spellStart"/>
      <w:r w:rsidR="005D4760">
        <w:rPr>
          <w:sz w:val="24"/>
          <w:szCs w:val="24"/>
        </w:rPr>
        <w:t>dengan</w:t>
      </w:r>
      <w:proofErr w:type="spellEnd"/>
      <w:r w:rsidR="005D4760">
        <w:rPr>
          <w:sz w:val="24"/>
          <w:szCs w:val="24"/>
        </w:rPr>
        <w:t xml:space="preserve"> </w:t>
      </w:r>
      <w:r w:rsidR="00840C53">
        <w:rPr>
          <w:b/>
          <w:sz w:val="24"/>
          <w:szCs w:val="24"/>
        </w:rPr>
        <w:t>93,</w:t>
      </w:r>
      <w:r w:rsidR="00F035C6" w:rsidRPr="00F035C6">
        <w:rPr>
          <w:b/>
          <w:sz w:val="24"/>
          <w:szCs w:val="24"/>
        </w:rPr>
        <w:t xml:space="preserve">8 MB per </w:t>
      </w:r>
      <w:proofErr w:type="spellStart"/>
      <w:r w:rsidR="00F035C6" w:rsidRPr="00F035C6">
        <w:rPr>
          <w:b/>
          <w:sz w:val="24"/>
          <w:szCs w:val="24"/>
        </w:rPr>
        <w:t>hari</w:t>
      </w:r>
      <w:proofErr w:type="spellEnd"/>
      <w:r w:rsidR="00F035C6">
        <w:rPr>
          <w:sz w:val="24"/>
          <w:szCs w:val="24"/>
        </w:rPr>
        <w:t>.</w:t>
      </w:r>
    </w:p>
    <w:p w:rsidR="007631AA" w:rsidRDefault="007631AA" w:rsidP="00507F12">
      <w:pPr>
        <w:jc w:val="both"/>
        <w:rPr>
          <w:sz w:val="24"/>
          <w:szCs w:val="24"/>
        </w:rPr>
      </w:pPr>
    </w:p>
    <w:p w:rsidR="00F4338A" w:rsidRDefault="00F4338A" w:rsidP="007631AA">
      <w:pPr>
        <w:jc w:val="center"/>
        <w:rPr>
          <w:sz w:val="24"/>
          <w:szCs w:val="24"/>
        </w:rPr>
      </w:pPr>
    </w:p>
    <w:p w:rsidR="00F4338A" w:rsidRDefault="00F4338A" w:rsidP="007631AA">
      <w:pPr>
        <w:jc w:val="center"/>
        <w:rPr>
          <w:sz w:val="24"/>
          <w:szCs w:val="24"/>
        </w:rPr>
      </w:pPr>
    </w:p>
    <w:p w:rsidR="007631AA" w:rsidRDefault="007631AA" w:rsidP="007631AA">
      <w:pPr>
        <w:jc w:val="center"/>
        <w:rPr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lastRenderedPageBreak/>
        <w:t>Tabel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Ringkasan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Statistik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Aktivitas</w:t>
      </w:r>
      <w:proofErr w:type="spellEnd"/>
      <w:r>
        <w:rPr>
          <w:sz w:val="24"/>
          <w:szCs w:val="24"/>
        </w:rPr>
        <w:t xml:space="preserve"> Website </w:t>
      </w:r>
      <w:proofErr w:type="spellStart"/>
      <w:r>
        <w:rPr>
          <w:sz w:val="24"/>
          <w:szCs w:val="24"/>
        </w:rPr>
        <w:t>Pusdiklat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Industri</w:t>
      </w:r>
      <w:proofErr w:type="spellEnd"/>
    </w:p>
    <w:p w:rsidR="00385E23" w:rsidRDefault="00F9787B" w:rsidP="00507F12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1C87CD9E" wp14:editId="0836DF6C">
            <wp:extent cx="5943600" cy="289205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7CF" w:rsidRDefault="006F67CF" w:rsidP="00507F12">
      <w:pPr>
        <w:jc w:val="both"/>
        <w:rPr>
          <w:b/>
          <w:sz w:val="32"/>
          <w:szCs w:val="32"/>
        </w:rPr>
      </w:pPr>
    </w:p>
    <w:p w:rsidR="007631AA" w:rsidRPr="00866F9B" w:rsidRDefault="00866F9B" w:rsidP="00507F12">
      <w:pPr>
        <w:jc w:val="both"/>
        <w:rPr>
          <w:b/>
          <w:sz w:val="32"/>
          <w:szCs w:val="32"/>
        </w:rPr>
      </w:pPr>
      <w:proofErr w:type="spellStart"/>
      <w:r w:rsidRPr="00866F9B">
        <w:rPr>
          <w:b/>
          <w:sz w:val="32"/>
          <w:szCs w:val="32"/>
        </w:rPr>
        <w:t>Aktivitas</w:t>
      </w:r>
      <w:proofErr w:type="spellEnd"/>
      <w:r w:rsidRPr="00866F9B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Bulanan</w:t>
      </w:r>
      <w:proofErr w:type="spellEnd"/>
    </w:p>
    <w:p w:rsidR="00896A26" w:rsidRDefault="00F93CBC" w:rsidP="00896A2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Karena</w:t>
      </w:r>
      <w:proofErr w:type="spellEnd"/>
      <w:r>
        <w:rPr>
          <w:sz w:val="24"/>
          <w:szCs w:val="24"/>
        </w:rPr>
        <w:t xml:space="preserve"> Website </w:t>
      </w:r>
      <w:proofErr w:type="spellStart"/>
      <w:r>
        <w:rPr>
          <w:sz w:val="24"/>
          <w:szCs w:val="24"/>
        </w:rPr>
        <w:t>Pusdiklat</w:t>
      </w:r>
      <w:proofErr w:type="spellEnd"/>
      <w:r>
        <w:rPr>
          <w:sz w:val="24"/>
          <w:szCs w:val="24"/>
        </w:rPr>
        <w:t xml:space="preserve"> </w:t>
      </w:r>
      <w:r w:rsidR="0044043E">
        <w:rPr>
          <w:sz w:val="24"/>
          <w:szCs w:val="24"/>
        </w:rPr>
        <w:t>di-</w:t>
      </w:r>
      <w:r w:rsidRPr="00F93CBC">
        <w:rPr>
          <w:i/>
          <w:sz w:val="24"/>
          <w:szCs w:val="24"/>
        </w:rPr>
        <w:t>hack</w:t>
      </w:r>
      <w:r w:rsidR="0044043E">
        <w:rPr>
          <w:i/>
          <w:sz w:val="24"/>
          <w:szCs w:val="24"/>
        </w:rPr>
        <w:t>ed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2012</w:t>
      </w:r>
      <w:r w:rsidR="0044043E">
        <w:rPr>
          <w:sz w:val="24"/>
          <w:szCs w:val="24"/>
        </w:rPr>
        <w:t xml:space="preserve"> </w:t>
      </w:r>
      <w:proofErr w:type="spellStart"/>
      <w:r w:rsidR="0044043E">
        <w:rPr>
          <w:sz w:val="24"/>
          <w:szCs w:val="24"/>
        </w:rPr>
        <w:t>dan</w:t>
      </w:r>
      <w:proofErr w:type="spellEnd"/>
      <w:r w:rsidR="0044043E">
        <w:rPr>
          <w:sz w:val="24"/>
          <w:szCs w:val="24"/>
        </w:rPr>
        <w:t xml:space="preserve"> </w:t>
      </w:r>
      <w:proofErr w:type="spellStart"/>
      <w:r w:rsidR="0044043E">
        <w:rPr>
          <w:sz w:val="24"/>
          <w:szCs w:val="24"/>
        </w:rPr>
        <w:t>baru</w:t>
      </w:r>
      <w:proofErr w:type="spellEnd"/>
      <w:r w:rsidR="0044043E">
        <w:rPr>
          <w:sz w:val="24"/>
          <w:szCs w:val="24"/>
        </w:rPr>
        <w:t xml:space="preserve"> </w:t>
      </w:r>
      <w:proofErr w:type="spellStart"/>
      <w:r w:rsidR="0044043E">
        <w:rPr>
          <w:sz w:val="24"/>
          <w:szCs w:val="24"/>
        </w:rPr>
        <w:t>diperbaiki</w:t>
      </w:r>
      <w:proofErr w:type="spellEnd"/>
      <w:r w:rsidR="0044043E">
        <w:rPr>
          <w:sz w:val="24"/>
          <w:szCs w:val="24"/>
        </w:rPr>
        <w:t xml:space="preserve"> </w:t>
      </w:r>
      <w:proofErr w:type="spellStart"/>
      <w:r w:rsidR="0044043E">
        <w:rPr>
          <w:sz w:val="24"/>
          <w:szCs w:val="24"/>
        </w:rPr>
        <w:t>pada</w:t>
      </w:r>
      <w:proofErr w:type="spellEnd"/>
      <w:r w:rsidR="0044043E">
        <w:rPr>
          <w:sz w:val="24"/>
          <w:szCs w:val="24"/>
        </w:rPr>
        <w:t xml:space="preserve"> </w:t>
      </w:r>
      <w:proofErr w:type="spellStart"/>
      <w:r w:rsidR="0044043E">
        <w:rPr>
          <w:sz w:val="24"/>
          <w:szCs w:val="24"/>
        </w:rPr>
        <w:t>bulan</w:t>
      </w:r>
      <w:proofErr w:type="spellEnd"/>
      <w:r w:rsidR="0044043E">
        <w:rPr>
          <w:sz w:val="24"/>
          <w:szCs w:val="24"/>
        </w:rPr>
        <w:t xml:space="preserve"> Mei 2013, </w:t>
      </w:r>
      <w:proofErr w:type="spellStart"/>
      <w:r w:rsidR="0044043E">
        <w:rPr>
          <w:sz w:val="24"/>
          <w:szCs w:val="24"/>
        </w:rPr>
        <w:t>maka</w:t>
      </w:r>
      <w:proofErr w:type="spellEnd"/>
      <w:r w:rsidR="0044043E">
        <w:rPr>
          <w:sz w:val="24"/>
          <w:szCs w:val="24"/>
        </w:rPr>
        <w:t xml:space="preserve"> </w:t>
      </w:r>
      <w:proofErr w:type="spellStart"/>
      <w:r w:rsidR="0044043E">
        <w:rPr>
          <w:sz w:val="24"/>
          <w:szCs w:val="24"/>
        </w:rPr>
        <w:t>tidak</w:t>
      </w:r>
      <w:proofErr w:type="spellEnd"/>
      <w:r w:rsidR="0044043E">
        <w:rPr>
          <w:sz w:val="24"/>
          <w:szCs w:val="24"/>
        </w:rPr>
        <w:t xml:space="preserve"> </w:t>
      </w:r>
      <w:proofErr w:type="spellStart"/>
      <w:r w:rsidR="0044043E">
        <w:rPr>
          <w:sz w:val="24"/>
          <w:szCs w:val="24"/>
        </w:rPr>
        <w:t>ada</w:t>
      </w:r>
      <w:proofErr w:type="spellEnd"/>
      <w:r w:rsidR="0044043E">
        <w:rPr>
          <w:sz w:val="24"/>
          <w:szCs w:val="24"/>
        </w:rPr>
        <w:t xml:space="preserve"> </w:t>
      </w:r>
      <w:proofErr w:type="spellStart"/>
      <w:r w:rsidR="0044043E">
        <w:rPr>
          <w:sz w:val="24"/>
          <w:szCs w:val="24"/>
        </w:rPr>
        <w:t>aktivitas</w:t>
      </w:r>
      <w:proofErr w:type="spellEnd"/>
      <w:r w:rsidR="0044043E">
        <w:rPr>
          <w:sz w:val="24"/>
          <w:szCs w:val="24"/>
        </w:rPr>
        <w:t xml:space="preserve"> </w:t>
      </w:r>
      <w:r w:rsidR="00A979DF">
        <w:rPr>
          <w:sz w:val="24"/>
          <w:szCs w:val="24"/>
        </w:rPr>
        <w:t xml:space="preserve">yang </w:t>
      </w:r>
      <w:proofErr w:type="spellStart"/>
      <w:r w:rsidR="00A979DF">
        <w:rPr>
          <w:sz w:val="24"/>
          <w:szCs w:val="24"/>
        </w:rPr>
        <w:t>tercatat</w:t>
      </w:r>
      <w:proofErr w:type="spellEnd"/>
      <w:r w:rsidR="00A979DF">
        <w:rPr>
          <w:sz w:val="24"/>
          <w:szCs w:val="24"/>
        </w:rPr>
        <w:t xml:space="preserve"> </w:t>
      </w:r>
      <w:proofErr w:type="spellStart"/>
      <w:r w:rsidR="0044043E">
        <w:rPr>
          <w:sz w:val="24"/>
          <w:szCs w:val="24"/>
        </w:rPr>
        <w:t>pada</w:t>
      </w:r>
      <w:proofErr w:type="spellEnd"/>
      <w:r w:rsidR="0044043E">
        <w:rPr>
          <w:sz w:val="24"/>
          <w:szCs w:val="24"/>
        </w:rPr>
        <w:t xml:space="preserve"> Website </w:t>
      </w:r>
      <w:proofErr w:type="spellStart"/>
      <w:r w:rsidR="0044043E">
        <w:rPr>
          <w:sz w:val="24"/>
          <w:szCs w:val="24"/>
        </w:rPr>
        <w:t>Pudiklat</w:t>
      </w:r>
      <w:proofErr w:type="spellEnd"/>
      <w:r w:rsidR="0044043E">
        <w:rPr>
          <w:sz w:val="24"/>
          <w:szCs w:val="24"/>
        </w:rPr>
        <w:t xml:space="preserve"> </w:t>
      </w:r>
      <w:proofErr w:type="spellStart"/>
      <w:r w:rsidR="0044043E">
        <w:rPr>
          <w:sz w:val="24"/>
          <w:szCs w:val="24"/>
        </w:rPr>
        <w:t>selama</w:t>
      </w:r>
      <w:proofErr w:type="spellEnd"/>
      <w:r w:rsidR="0044043E">
        <w:rPr>
          <w:sz w:val="24"/>
          <w:szCs w:val="24"/>
        </w:rPr>
        <w:t xml:space="preserve"> </w:t>
      </w:r>
      <w:proofErr w:type="spellStart"/>
      <w:r w:rsidR="0044043E">
        <w:rPr>
          <w:sz w:val="24"/>
          <w:szCs w:val="24"/>
        </w:rPr>
        <w:t>bulan</w:t>
      </w:r>
      <w:proofErr w:type="spellEnd"/>
      <w:r w:rsidR="0044043E">
        <w:rPr>
          <w:sz w:val="24"/>
          <w:szCs w:val="24"/>
        </w:rPr>
        <w:t xml:space="preserve"> </w:t>
      </w:r>
      <w:proofErr w:type="spellStart"/>
      <w:r w:rsidR="0044043E">
        <w:rPr>
          <w:sz w:val="24"/>
          <w:szCs w:val="24"/>
        </w:rPr>
        <w:t>Januari</w:t>
      </w:r>
      <w:proofErr w:type="spellEnd"/>
      <w:r w:rsidR="0044043E">
        <w:rPr>
          <w:sz w:val="24"/>
          <w:szCs w:val="24"/>
        </w:rPr>
        <w:t xml:space="preserve"> </w:t>
      </w:r>
      <w:proofErr w:type="spellStart"/>
      <w:r w:rsidR="0044043E">
        <w:rPr>
          <w:sz w:val="24"/>
          <w:szCs w:val="24"/>
        </w:rPr>
        <w:t>s.d.</w:t>
      </w:r>
      <w:proofErr w:type="spellEnd"/>
      <w:r w:rsidR="0044043E">
        <w:rPr>
          <w:sz w:val="24"/>
          <w:szCs w:val="24"/>
        </w:rPr>
        <w:t xml:space="preserve"> April</w:t>
      </w:r>
      <w:r w:rsidR="00896A26">
        <w:rPr>
          <w:sz w:val="24"/>
          <w:szCs w:val="24"/>
        </w:rPr>
        <w:t xml:space="preserve"> 2018</w:t>
      </w:r>
    </w:p>
    <w:p w:rsidR="00012F4B" w:rsidRDefault="00D47FC8" w:rsidP="00896A26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0F065B7" wp14:editId="417AE6FC">
            <wp:extent cx="5486400" cy="3200400"/>
            <wp:effectExtent l="0" t="0" r="19050" b="1905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12F4B" w:rsidRDefault="00012F4B" w:rsidP="00012F4B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Gambar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Perkembangan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Jumlah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Pengunjung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Per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Bulan</w:t>
      </w:r>
      <w:proofErr w:type="spellEnd"/>
    </w:p>
    <w:p w:rsidR="003442B9" w:rsidRDefault="00B6697B" w:rsidP="006F67CF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13F7DB8" wp14:editId="113AC337">
            <wp:extent cx="5943600" cy="1786270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7CF" w:rsidRDefault="006F67CF" w:rsidP="006F67CF">
      <w:pPr>
        <w:jc w:val="both"/>
        <w:rPr>
          <w:b/>
          <w:sz w:val="32"/>
          <w:szCs w:val="32"/>
        </w:rPr>
      </w:pPr>
    </w:p>
    <w:p w:rsidR="006F67CF" w:rsidRPr="00866F9B" w:rsidRDefault="006F67CF" w:rsidP="006F67CF">
      <w:pPr>
        <w:jc w:val="both"/>
        <w:rPr>
          <w:b/>
          <w:sz w:val="32"/>
          <w:szCs w:val="32"/>
        </w:rPr>
      </w:pPr>
      <w:proofErr w:type="spellStart"/>
      <w:r w:rsidRPr="00866F9B">
        <w:rPr>
          <w:b/>
          <w:sz w:val="32"/>
          <w:szCs w:val="32"/>
        </w:rPr>
        <w:t>Aktivitas</w:t>
      </w:r>
      <w:proofErr w:type="spellEnd"/>
      <w:r w:rsidRPr="00866F9B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Harian</w:t>
      </w:r>
      <w:proofErr w:type="spellEnd"/>
    </w:p>
    <w:p w:rsidR="006F67CF" w:rsidRDefault="00D3448E" w:rsidP="00507F1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Jumlah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pengunjung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harian</w:t>
      </w:r>
      <w:proofErr w:type="spellEnd"/>
      <w:r>
        <w:rPr>
          <w:sz w:val="24"/>
          <w:szCs w:val="24"/>
        </w:rPr>
        <w:t xml:space="preserve"> Website </w:t>
      </w:r>
      <w:proofErr w:type="spellStart"/>
      <w:r>
        <w:rPr>
          <w:sz w:val="24"/>
          <w:szCs w:val="24"/>
        </w:rPr>
        <w:t>Pusd</w:t>
      </w:r>
      <w:r w:rsidR="00E77053">
        <w:rPr>
          <w:sz w:val="24"/>
          <w:szCs w:val="24"/>
        </w:rPr>
        <w:t>iklat</w:t>
      </w:r>
      <w:proofErr w:type="spellEnd"/>
      <w:r w:rsidR="00E77053">
        <w:rPr>
          <w:sz w:val="24"/>
          <w:szCs w:val="24"/>
        </w:rPr>
        <w:t xml:space="preserve"> </w:t>
      </w:r>
      <w:proofErr w:type="spellStart"/>
      <w:r w:rsidR="00E77053">
        <w:rPr>
          <w:sz w:val="24"/>
          <w:szCs w:val="24"/>
        </w:rPr>
        <w:t>Industri</w:t>
      </w:r>
      <w:proofErr w:type="spellEnd"/>
      <w:r w:rsidR="00E77053">
        <w:rPr>
          <w:sz w:val="24"/>
          <w:szCs w:val="24"/>
        </w:rPr>
        <w:t xml:space="preserve"> </w:t>
      </w:r>
      <w:proofErr w:type="spellStart"/>
      <w:r w:rsidR="00E77053">
        <w:rPr>
          <w:sz w:val="24"/>
          <w:szCs w:val="24"/>
        </w:rPr>
        <w:t>selama</w:t>
      </w:r>
      <w:proofErr w:type="spellEnd"/>
      <w:r w:rsidR="00E77053">
        <w:rPr>
          <w:sz w:val="24"/>
          <w:szCs w:val="24"/>
        </w:rPr>
        <w:t xml:space="preserve"> </w:t>
      </w:r>
      <w:proofErr w:type="spellStart"/>
      <w:r w:rsidR="00E77053">
        <w:rPr>
          <w:sz w:val="24"/>
          <w:szCs w:val="24"/>
        </w:rPr>
        <w:t>tahun</w:t>
      </w:r>
      <w:proofErr w:type="spellEnd"/>
      <w:r w:rsidR="00E77053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mengalami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fluktuasi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relatif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stabil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demikian</w:t>
      </w:r>
      <w:proofErr w:type="spellEnd"/>
      <w:r>
        <w:rPr>
          <w:sz w:val="24"/>
          <w:szCs w:val="24"/>
        </w:rPr>
        <w:t xml:space="preserve"> pula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jumlah</w:t>
      </w:r>
      <w:proofErr w:type="spellEnd"/>
      <w:r>
        <w:rPr>
          <w:sz w:val="24"/>
          <w:szCs w:val="24"/>
        </w:rPr>
        <w:t xml:space="preserve"> </w:t>
      </w:r>
      <w:r w:rsidRPr="00D3448E">
        <w:rPr>
          <w:i/>
          <w:sz w:val="24"/>
          <w:szCs w:val="24"/>
        </w:rPr>
        <w:t>hits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besar</w:t>
      </w:r>
      <w:proofErr w:type="spellEnd"/>
      <w:r>
        <w:rPr>
          <w:sz w:val="24"/>
          <w:szCs w:val="24"/>
        </w:rPr>
        <w:t xml:space="preserve"> </w:t>
      </w:r>
      <w:r w:rsidRPr="00D3448E">
        <w:rPr>
          <w:i/>
          <w:sz w:val="24"/>
          <w:szCs w:val="24"/>
        </w:rPr>
        <w:t>bandwidth</w:t>
      </w:r>
      <w:r>
        <w:rPr>
          <w:sz w:val="24"/>
          <w:szCs w:val="24"/>
        </w:rPr>
        <w:t>.</w:t>
      </w:r>
    </w:p>
    <w:p w:rsidR="00C10A19" w:rsidRDefault="00D47FC8" w:rsidP="00C10A1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86400" cy="3200400"/>
            <wp:effectExtent l="0" t="0" r="19050" b="1905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10A19" w:rsidRDefault="00C10A19" w:rsidP="00C10A19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Gambar</w:t>
      </w:r>
      <w:proofErr w:type="spellEnd"/>
      <w:r>
        <w:rPr>
          <w:sz w:val="24"/>
          <w:szCs w:val="24"/>
        </w:rPr>
        <w:t xml:space="preserve"> 2.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Perke</w:t>
      </w:r>
      <w:r w:rsidR="00370800">
        <w:rPr>
          <w:sz w:val="24"/>
          <w:szCs w:val="24"/>
        </w:rPr>
        <w:t>mbangan</w:t>
      </w:r>
      <w:proofErr w:type="spellEnd"/>
      <w:r w:rsidR="00370800">
        <w:rPr>
          <w:sz w:val="24"/>
          <w:szCs w:val="24"/>
        </w:rPr>
        <w:t xml:space="preserve"> </w:t>
      </w:r>
      <w:proofErr w:type="spellStart"/>
      <w:r w:rsidR="00370800">
        <w:rPr>
          <w:sz w:val="24"/>
          <w:szCs w:val="24"/>
        </w:rPr>
        <w:t>Harian</w:t>
      </w:r>
      <w:proofErr w:type="spellEnd"/>
      <w:r w:rsidR="00370800">
        <w:rPr>
          <w:sz w:val="24"/>
          <w:szCs w:val="24"/>
        </w:rPr>
        <w:t xml:space="preserve"> </w:t>
      </w:r>
      <w:proofErr w:type="spellStart"/>
      <w:r w:rsidR="00370800">
        <w:rPr>
          <w:sz w:val="24"/>
          <w:szCs w:val="24"/>
        </w:rPr>
        <w:t>Jumlah</w:t>
      </w:r>
      <w:proofErr w:type="spellEnd"/>
      <w:r w:rsidR="00370800">
        <w:rPr>
          <w:sz w:val="24"/>
          <w:szCs w:val="24"/>
        </w:rPr>
        <w:t xml:space="preserve"> </w:t>
      </w:r>
      <w:proofErr w:type="spellStart"/>
      <w:r w:rsidR="00370800">
        <w:rPr>
          <w:sz w:val="24"/>
          <w:szCs w:val="24"/>
        </w:rPr>
        <w:t>Pengunjung</w:t>
      </w:r>
      <w:proofErr w:type="spellEnd"/>
      <w:r w:rsidR="00370800">
        <w:rPr>
          <w:sz w:val="24"/>
          <w:szCs w:val="24"/>
        </w:rPr>
        <w:t xml:space="preserve"> </w:t>
      </w:r>
      <w:proofErr w:type="spellStart"/>
      <w:r w:rsidR="00370800">
        <w:rPr>
          <w:sz w:val="24"/>
          <w:szCs w:val="24"/>
        </w:rPr>
        <w:t>Selama</w:t>
      </w:r>
      <w:proofErr w:type="spellEnd"/>
      <w:r w:rsidR="00370800">
        <w:rPr>
          <w:sz w:val="24"/>
          <w:szCs w:val="24"/>
        </w:rPr>
        <w:t xml:space="preserve"> 2018</w:t>
      </w:r>
    </w:p>
    <w:p w:rsidR="00C10A19" w:rsidRDefault="00370800" w:rsidP="00BD40F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553A218F" wp14:editId="32265E0A">
            <wp:extent cx="5486400" cy="3200400"/>
            <wp:effectExtent l="0" t="0" r="19050" b="1905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10A19" w:rsidRPr="00370800" w:rsidRDefault="00BD40FA" w:rsidP="00BD40FA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Gambar</w:t>
      </w:r>
      <w:proofErr w:type="spellEnd"/>
      <w:r>
        <w:rPr>
          <w:sz w:val="24"/>
          <w:szCs w:val="24"/>
        </w:rPr>
        <w:t xml:space="preserve"> 3.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Perkembangan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Jumlah</w:t>
      </w:r>
      <w:proofErr w:type="spellEnd"/>
      <w:r>
        <w:rPr>
          <w:sz w:val="24"/>
          <w:szCs w:val="24"/>
        </w:rPr>
        <w:t xml:space="preserve"> </w:t>
      </w:r>
      <w:r w:rsidRPr="00BD40FA">
        <w:rPr>
          <w:i/>
          <w:sz w:val="24"/>
          <w:szCs w:val="24"/>
        </w:rPr>
        <w:t>Hits</w:t>
      </w:r>
      <w:r w:rsidR="00370800">
        <w:rPr>
          <w:i/>
          <w:sz w:val="24"/>
          <w:szCs w:val="24"/>
        </w:rPr>
        <w:t xml:space="preserve"> </w:t>
      </w:r>
      <w:proofErr w:type="spellStart"/>
      <w:r w:rsidR="00370800">
        <w:rPr>
          <w:sz w:val="24"/>
          <w:szCs w:val="24"/>
        </w:rPr>
        <w:t>Selama</w:t>
      </w:r>
      <w:proofErr w:type="spellEnd"/>
      <w:r w:rsidR="00370800">
        <w:rPr>
          <w:sz w:val="24"/>
          <w:szCs w:val="24"/>
        </w:rPr>
        <w:t xml:space="preserve"> 2018</w:t>
      </w:r>
    </w:p>
    <w:p w:rsidR="00C10A19" w:rsidRDefault="00370800" w:rsidP="00BD40F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F380F7C" wp14:editId="64B6D406">
            <wp:extent cx="5486400" cy="3200400"/>
            <wp:effectExtent l="0" t="0" r="19050" b="1905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D40FA" w:rsidRPr="000A3223" w:rsidRDefault="00BD40FA" w:rsidP="00BD40FA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Gambar</w:t>
      </w:r>
      <w:proofErr w:type="spellEnd"/>
      <w:r>
        <w:rPr>
          <w:sz w:val="24"/>
          <w:szCs w:val="24"/>
        </w:rPr>
        <w:t xml:space="preserve"> 4.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Perkembangan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Jumlah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56428">
        <w:rPr>
          <w:sz w:val="24"/>
          <w:szCs w:val="24"/>
        </w:rPr>
        <w:t>Penggunaan</w:t>
      </w:r>
      <w:proofErr w:type="spellEnd"/>
      <w:r w:rsidR="00356428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Bandwidth</w:t>
      </w:r>
    </w:p>
    <w:p w:rsidR="00BD40FA" w:rsidRDefault="00546D06" w:rsidP="00507F1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dilihat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berdasarkan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nama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harinya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tampak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pengunjung</w:t>
      </w:r>
      <w:proofErr w:type="spellEnd"/>
      <w:r>
        <w:rPr>
          <w:sz w:val="24"/>
          <w:szCs w:val="24"/>
        </w:rPr>
        <w:t xml:space="preserve"> Website </w:t>
      </w:r>
      <w:proofErr w:type="spellStart"/>
      <w:r>
        <w:rPr>
          <w:sz w:val="24"/>
          <w:szCs w:val="24"/>
        </w:rPr>
        <w:t>Pusdiklat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Industri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membuka</w:t>
      </w:r>
      <w:proofErr w:type="spellEnd"/>
      <w:r>
        <w:rPr>
          <w:sz w:val="24"/>
          <w:szCs w:val="24"/>
        </w:rPr>
        <w:t xml:space="preserve"> website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>.</w:t>
      </w:r>
      <w:r w:rsidR="004B39BD">
        <w:rPr>
          <w:sz w:val="24"/>
          <w:szCs w:val="24"/>
        </w:rPr>
        <w:t xml:space="preserve"> </w:t>
      </w:r>
      <w:proofErr w:type="spellStart"/>
      <w:proofErr w:type="gramStart"/>
      <w:r w:rsidR="004B39BD">
        <w:rPr>
          <w:sz w:val="24"/>
          <w:szCs w:val="24"/>
        </w:rPr>
        <w:t>Demikian</w:t>
      </w:r>
      <w:proofErr w:type="spellEnd"/>
      <w:r w:rsidR="004B39BD">
        <w:rPr>
          <w:sz w:val="24"/>
          <w:szCs w:val="24"/>
        </w:rPr>
        <w:t xml:space="preserve"> </w:t>
      </w:r>
      <w:proofErr w:type="spellStart"/>
      <w:r w:rsidR="004B39BD">
        <w:rPr>
          <w:sz w:val="24"/>
          <w:szCs w:val="24"/>
        </w:rPr>
        <w:t>halnya</w:t>
      </w:r>
      <w:proofErr w:type="spellEnd"/>
      <w:r w:rsidR="004B39BD">
        <w:rPr>
          <w:sz w:val="24"/>
          <w:szCs w:val="24"/>
        </w:rPr>
        <w:t xml:space="preserve"> </w:t>
      </w:r>
      <w:proofErr w:type="spellStart"/>
      <w:r w:rsidR="004B39BD">
        <w:rPr>
          <w:sz w:val="24"/>
          <w:szCs w:val="24"/>
        </w:rPr>
        <w:t>jika</w:t>
      </w:r>
      <w:proofErr w:type="spellEnd"/>
      <w:r w:rsidR="004B39BD">
        <w:rPr>
          <w:sz w:val="24"/>
          <w:szCs w:val="24"/>
        </w:rPr>
        <w:t xml:space="preserve"> </w:t>
      </w:r>
      <w:proofErr w:type="spellStart"/>
      <w:r w:rsidR="004B39BD">
        <w:rPr>
          <w:sz w:val="24"/>
          <w:szCs w:val="24"/>
        </w:rPr>
        <w:t>dilihat</w:t>
      </w:r>
      <w:proofErr w:type="spellEnd"/>
      <w:r w:rsidR="004B39BD">
        <w:rPr>
          <w:sz w:val="24"/>
          <w:szCs w:val="24"/>
        </w:rPr>
        <w:t xml:space="preserve"> </w:t>
      </w:r>
      <w:proofErr w:type="spellStart"/>
      <w:r w:rsidR="004B39BD">
        <w:rPr>
          <w:sz w:val="24"/>
          <w:szCs w:val="24"/>
        </w:rPr>
        <w:t>dari</w:t>
      </w:r>
      <w:proofErr w:type="spellEnd"/>
      <w:r w:rsidR="004B39BD">
        <w:rPr>
          <w:sz w:val="24"/>
          <w:szCs w:val="24"/>
        </w:rPr>
        <w:t xml:space="preserve"> </w:t>
      </w:r>
      <w:proofErr w:type="spellStart"/>
      <w:r w:rsidR="004B39BD">
        <w:rPr>
          <w:sz w:val="24"/>
          <w:szCs w:val="24"/>
        </w:rPr>
        <w:t>waktu</w:t>
      </w:r>
      <w:proofErr w:type="spellEnd"/>
      <w:r w:rsidR="004B39BD">
        <w:rPr>
          <w:sz w:val="24"/>
          <w:szCs w:val="24"/>
        </w:rPr>
        <w:t xml:space="preserve"> </w:t>
      </w:r>
      <w:proofErr w:type="spellStart"/>
      <w:r w:rsidR="004B39BD">
        <w:rPr>
          <w:sz w:val="24"/>
          <w:szCs w:val="24"/>
        </w:rPr>
        <w:t>atau</w:t>
      </w:r>
      <w:proofErr w:type="spellEnd"/>
      <w:r w:rsidR="004B39BD">
        <w:rPr>
          <w:sz w:val="24"/>
          <w:szCs w:val="24"/>
        </w:rPr>
        <w:t xml:space="preserve"> jam.</w:t>
      </w:r>
      <w:proofErr w:type="gramEnd"/>
      <w:r w:rsidR="004B39BD">
        <w:rPr>
          <w:sz w:val="24"/>
          <w:szCs w:val="24"/>
        </w:rPr>
        <w:t xml:space="preserve"> </w:t>
      </w:r>
      <w:proofErr w:type="spellStart"/>
      <w:proofErr w:type="gramStart"/>
      <w:r w:rsidR="004B39BD">
        <w:rPr>
          <w:sz w:val="24"/>
          <w:szCs w:val="24"/>
        </w:rPr>
        <w:t>Pengunjung</w:t>
      </w:r>
      <w:proofErr w:type="spellEnd"/>
      <w:r w:rsidR="004B39BD">
        <w:rPr>
          <w:sz w:val="24"/>
          <w:szCs w:val="24"/>
        </w:rPr>
        <w:t xml:space="preserve"> </w:t>
      </w:r>
      <w:proofErr w:type="spellStart"/>
      <w:r w:rsidR="004B39BD">
        <w:rPr>
          <w:sz w:val="24"/>
          <w:szCs w:val="24"/>
        </w:rPr>
        <w:t>biasanya</w:t>
      </w:r>
      <w:proofErr w:type="spellEnd"/>
      <w:r w:rsidR="004B39BD">
        <w:rPr>
          <w:sz w:val="24"/>
          <w:szCs w:val="24"/>
        </w:rPr>
        <w:t xml:space="preserve"> </w:t>
      </w:r>
      <w:proofErr w:type="spellStart"/>
      <w:r w:rsidR="004B39BD">
        <w:rPr>
          <w:sz w:val="24"/>
          <w:szCs w:val="24"/>
        </w:rPr>
        <w:t>membuka</w:t>
      </w:r>
      <w:proofErr w:type="spellEnd"/>
      <w:r w:rsidR="004B39BD">
        <w:rPr>
          <w:sz w:val="24"/>
          <w:szCs w:val="24"/>
        </w:rPr>
        <w:t xml:space="preserve"> website </w:t>
      </w:r>
      <w:proofErr w:type="spellStart"/>
      <w:r w:rsidR="004B39BD">
        <w:rPr>
          <w:sz w:val="24"/>
          <w:szCs w:val="24"/>
        </w:rPr>
        <w:t>pada</w:t>
      </w:r>
      <w:proofErr w:type="spellEnd"/>
      <w:r w:rsidR="004B39BD">
        <w:rPr>
          <w:sz w:val="24"/>
          <w:szCs w:val="24"/>
        </w:rPr>
        <w:t xml:space="preserve"> jam-jam </w:t>
      </w:r>
      <w:proofErr w:type="spellStart"/>
      <w:r w:rsidR="004B39BD">
        <w:rPr>
          <w:sz w:val="24"/>
          <w:szCs w:val="24"/>
        </w:rPr>
        <w:t>kerja</w:t>
      </w:r>
      <w:proofErr w:type="spellEnd"/>
      <w:r w:rsidR="004B39BD">
        <w:rPr>
          <w:sz w:val="24"/>
          <w:szCs w:val="24"/>
        </w:rPr>
        <w:t xml:space="preserve"> </w:t>
      </w:r>
      <w:proofErr w:type="spellStart"/>
      <w:r w:rsidR="004B39BD">
        <w:rPr>
          <w:sz w:val="24"/>
          <w:szCs w:val="24"/>
        </w:rPr>
        <w:t>dan</w:t>
      </w:r>
      <w:proofErr w:type="spellEnd"/>
      <w:r w:rsidR="004B39BD">
        <w:rPr>
          <w:sz w:val="24"/>
          <w:szCs w:val="24"/>
        </w:rPr>
        <w:t xml:space="preserve"> </w:t>
      </w:r>
      <w:proofErr w:type="spellStart"/>
      <w:r w:rsidR="004B39BD">
        <w:rPr>
          <w:sz w:val="24"/>
          <w:szCs w:val="24"/>
        </w:rPr>
        <w:t>sebelum</w:t>
      </w:r>
      <w:proofErr w:type="spellEnd"/>
      <w:r w:rsidR="004B39BD">
        <w:rPr>
          <w:sz w:val="24"/>
          <w:szCs w:val="24"/>
        </w:rPr>
        <w:t xml:space="preserve"> </w:t>
      </w:r>
      <w:proofErr w:type="spellStart"/>
      <w:r w:rsidR="004B39BD">
        <w:rPr>
          <w:sz w:val="24"/>
          <w:szCs w:val="24"/>
        </w:rPr>
        <w:t>tengah</w:t>
      </w:r>
      <w:proofErr w:type="spellEnd"/>
      <w:r w:rsidR="004B39BD">
        <w:rPr>
          <w:sz w:val="24"/>
          <w:szCs w:val="24"/>
        </w:rPr>
        <w:t xml:space="preserve"> </w:t>
      </w:r>
      <w:proofErr w:type="spellStart"/>
      <w:r w:rsidR="004B39BD">
        <w:rPr>
          <w:sz w:val="24"/>
          <w:szCs w:val="24"/>
        </w:rPr>
        <w:t>malam</w:t>
      </w:r>
      <w:proofErr w:type="spellEnd"/>
      <w:r w:rsidR="004B39BD">
        <w:rPr>
          <w:sz w:val="24"/>
          <w:szCs w:val="24"/>
        </w:rPr>
        <w:t>.</w:t>
      </w:r>
      <w:proofErr w:type="gramEnd"/>
    </w:p>
    <w:p w:rsidR="00ED3DCC" w:rsidRDefault="00ED3DCC" w:rsidP="00507F12">
      <w:pPr>
        <w:jc w:val="both"/>
        <w:rPr>
          <w:sz w:val="24"/>
          <w:szCs w:val="24"/>
        </w:rPr>
      </w:pPr>
    </w:p>
    <w:p w:rsidR="00BD40FA" w:rsidRDefault="00B84179" w:rsidP="00B84179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D11B654" wp14:editId="1B8C8657">
            <wp:extent cx="5936511" cy="124835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proofErr w:type="gramStart"/>
      <w:r w:rsidR="00995525">
        <w:rPr>
          <w:sz w:val="24"/>
          <w:szCs w:val="24"/>
        </w:rPr>
        <w:t>Gambar</w:t>
      </w:r>
      <w:proofErr w:type="spellEnd"/>
      <w:r w:rsidR="00995525">
        <w:rPr>
          <w:sz w:val="24"/>
          <w:szCs w:val="24"/>
        </w:rPr>
        <w:t xml:space="preserve"> 5.</w:t>
      </w:r>
      <w:proofErr w:type="gramEnd"/>
      <w:r w:rsidR="00995525">
        <w:rPr>
          <w:sz w:val="24"/>
          <w:szCs w:val="24"/>
        </w:rPr>
        <w:t xml:space="preserve"> </w:t>
      </w:r>
      <w:proofErr w:type="spellStart"/>
      <w:r w:rsidR="00995525">
        <w:rPr>
          <w:sz w:val="24"/>
          <w:szCs w:val="24"/>
        </w:rPr>
        <w:t>Jumlah</w:t>
      </w:r>
      <w:proofErr w:type="spellEnd"/>
      <w:r w:rsidR="00995525">
        <w:rPr>
          <w:sz w:val="24"/>
          <w:szCs w:val="24"/>
        </w:rPr>
        <w:t xml:space="preserve"> </w:t>
      </w:r>
      <w:proofErr w:type="spellStart"/>
      <w:r w:rsidR="00995525">
        <w:rPr>
          <w:sz w:val="24"/>
          <w:szCs w:val="24"/>
        </w:rPr>
        <w:t>Pengunjung</w:t>
      </w:r>
      <w:proofErr w:type="spellEnd"/>
      <w:r w:rsidR="00995525">
        <w:rPr>
          <w:sz w:val="24"/>
          <w:szCs w:val="24"/>
        </w:rPr>
        <w:t xml:space="preserve"> </w:t>
      </w:r>
      <w:proofErr w:type="spellStart"/>
      <w:r w:rsidR="00995525">
        <w:rPr>
          <w:sz w:val="24"/>
          <w:szCs w:val="24"/>
        </w:rPr>
        <w:t>Berdasarkan</w:t>
      </w:r>
      <w:proofErr w:type="spellEnd"/>
      <w:r w:rsidR="00995525">
        <w:rPr>
          <w:sz w:val="24"/>
          <w:szCs w:val="24"/>
        </w:rPr>
        <w:t xml:space="preserve"> </w:t>
      </w:r>
      <w:proofErr w:type="spellStart"/>
      <w:r w:rsidR="00995525">
        <w:rPr>
          <w:sz w:val="24"/>
          <w:szCs w:val="24"/>
        </w:rPr>
        <w:t>Nama</w:t>
      </w:r>
      <w:proofErr w:type="spellEnd"/>
      <w:r w:rsidR="00995525">
        <w:rPr>
          <w:sz w:val="24"/>
          <w:szCs w:val="24"/>
        </w:rPr>
        <w:t xml:space="preserve"> </w:t>
      </w:r>
      <w:proofErr w:type="spellStart"/>
      <w:r w:rsidR="00995525">
        <w:rPr>
          <w:sz w:val="24"/>
          <w:szCs w:val="24"/>
        </w:rPr>
        <w:t>Hari</w:t>
      </w:r>
      <w:proofErr w:type="spellEnd"/>
    </w:p>
    <w:p w:rsidR="00ED3DCC" w:rsidRDefault="00ED3DCC" w:rsidP="00B84179">
      <w:pPr>
        <w:jc w:val="center"/>
        <w:rPr>
          <w:sz w:val="24"/>
          <w:szCs w:val="24"/>
        </w:rPr>
      </w:pPr>
    </w:p>
    <w:p w:rsidR="00BD40FA" w:rsidRDefault="005D6897" w:rsidP="0099552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60111" cy="4365266"/>
            <wp:effectExtent l="0" t="0" r="26670" b="1651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95525" w:rsidRDefault="00DE1446" w:rsidP="00507F12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3FEAAE2" wp14:editId="4B72DC2B">
            <wp:extent cx="5471770" cy="427569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1825" cy="428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609" w:rsidRDefault="00047609" w:rsidP="00047609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Gambar</w:t>
      </w:r>
      <w:proofErr w:type="spellEnd"/>
      <w:r>
        <w:rPr>
          <w:sz w:val="24"/>
          <w:szCs w:val="24"/>
        </w:rPr>
        <w:t xml:space="preserve"> 6.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Jumlah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Pengunjung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Berdasarkan</w:t>
      </w:r>
      <w:proofErr w:type="spellEnd"/>
      <w:r>
        <w:rPr>
          <w:sz w:val="24"/>
          <w:szCs w:val="24"/>
        </w:rPr>
        <w:t xml:space="preserve"> Jam</w:t>
      </w:r>
    </w:p>
    <w:p w:rsidR="00325A66" w:rsidRDefault="00325A66" w:rsidP="00ED59A8">
      <w:pPr>
        <w:rPr>
          <w:sz w:val="24"/>
          <w:szCs w:val="24"/>
        </w:rPr>
      </w:pPr>
    </w:p>
    <w:p w:rsidR="00BF3740" w:rsidRPr="00BF3740" w:rsidRDefault="00BF3740" w:rsidP="00ED59A8">
      <w:pPr>
        <w:rPr>
          <w:b/>
          <w:sz w:val="32"/>
          <w:szCs w:val="32"/>
        </w:rPr>
      </w:pPr>
      <w:proofErr w:type="spellStart"/>
      <w:r w:rsidRPr="00BF3740">
        <w:rPr>
          <w:b/>
          <w:sz w:val="32"/>
          <w:szCs w:val="32"/>
        </w:rPr>
        <w:t>Perangkat</w:t>
      </w:r>
      <w:proofErr w:type="spellEnd"/>
      <w:r w:rsidRPr="00BF3740">
        <w:rPr>
          <w:b/>
          <w:sz w:val="32"/>
          <w:szCs w:val="32"/>
        </w:rPr>
        <w:t xml:space="preserve"> Yang </w:t>
      </w:r>
      <w:proofErr w:type="spellStart"/>
      <w:r w:rsidRPr="00BF3740">
        <w:rPr>
          <w:b/>
          <w:sz w:val="32"/>
          <w:szCs w:val="32"/>
        </w:rPr>
        <w:t>Digunakan</w:t>
      </w:r>
      <w:proofErr w:type="spellEnd"/>
      <w:r w:rsidRPr="00BF3740">
        <w:rPr>
          <w:b/>
          <w:sz w:val="32"/>
          <w:szCs w:val="32"/>
        </w:rPr>
        <w:t xml:space="preserve"> </w:t>
      </w:r>
      <w:proofErr w:type="spellStart"/>
      <w:r w:rsidRPr="00BF3740">
        <w:rPr>
          <w:b/>
          <w:sz w:val="32"/>
          <w:szCs w:val="32"/>
        </w:rPr>
        <w:t>Pengunjung</w:t>
      </w:r>
      <w:proofErr w:type="spellEnd"/>
    </w:p>
    <w:p w:rsidR="001066F7" w:rsidRDefault="00F6232A" w:rsidP="00507F12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Jika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dilihat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perangkat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membuka</w:t>
      </w:r>
      <w:proofErr w:type="spellEnd"/>
      <w:r>
        <w:rPr>
          <w:sz w:val="24"/>
          <w:szCs w:val="24"/>
        </w:rPr>
        <w:t xml:space="preserve"> Website </w:t>
      </w:r>
      <w:proofErr w:type="spellStart"/>
      <w:r>
        <w:rPr>
          <w:sz w:val="24"/>
          <w:szCs w:val="24"/>
        </w:rPr>
        <w:t>Pusdiklat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Industri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disimpulkan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pengunjung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komputer</w:t>
      </w:r>
      <w:proofErr w:type="spellEnd"/>
      <w:r>
        <w:rPr>
          <w:sz w:val="24"/>
          <w:szCs w:val="24"/>
        </w:rPr>
        <w:t xml:space="preserve">, PC,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Laptop yang </w:t>
      </w:r>
      <w:proofErr w:type="spellStart"/>
      <w:r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operasi</w:t>
      </w:r>
      <w:proofErr w:type="spellEnd"/>
      <w:r>
        <w:rPr>
          <w:sz w:val="24"/>
          <w:szCs w:val="24"/>
        </w:rPr>
        <w:t xml:space="preserve"> Microsoft Windows.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demikian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sekitar</w:t>
      </w:r>
      <w:proofErr w:type="spellEnd"/>
      <w:r>
        <w:rPr>
          <w:sz w:val="24"/>
          <w:szCs w:val="24"/>
        </w:rPr>
        <w:t xml:space="preserve"> 15% </w:t>
      </w:r>
      <w:proofErr w:type="spellStart"/>
      <w:r>
        <w:rPr>
          <w:sz w:val="24"/>
          <w:szCs w:val="24"/>
        </w:rPr>
        <w:t>pengunjung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</w:t>
      </w:r>
      <w:r w:rsidRPr="001D763E">
        <w:rPr>
          <w:i/>
          <w:sz w:val="24"/>
          <w:szCs w:val="24"/>
        </w:rPr>
        <w:t>smart</w:t>
      </w:r>
      <w:r w:rsidR="001D763E">
        <w:rPr>
          <w:i/>
          <w:sz w:val="24"/>
          <w:szCs w:val="24"/>
        </w:rPr>
        <w:t xml:space="preserve"> </w:t>
      </w:r>
      <w:r w:rsidRPr="001D763E">
        <w:rPr>
          <w:i/>
          <w:sz w:val="24"/>
          <w:szCs w:val="24"/>
        </w:rPr>
        <w:t>phone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membuka</w:t>
      </w:r>
      <w:proofErr w:type="spellEnd"/>
      <w:r>
        <w:rPr>
          <w:sz w:val="24"/>
          <w:szCs w:val="24"/>
        </w:rPr>
        <w:t xml:space="preserve"> Website </w:t>
      </w:r>
      <w:proofErr w:type="spellStart"/>
      <w:r>
        <w:rPr>
          <w:sz w:val="24"/>
          <w:szCs w:val="24"/>
        </w:rPr>
        <w:t>Pusdiklat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Industri</w:t>
      </w:r>
      <w:proofErr w:type="spellEnd"/>
      <w:r>
        <w:rPr>
          <w:sz w:val="24"/>
          <w:szCs w:val="24"/>
        </w:rPr>
        <w:t>.</w:t>
      </w:r>
      <w:r w:rsidR="00C10BD9">
        <w:rPr>
          <w:sz w:val="24"/>
          <w:szCs w:val="24"/>
        </w:rPr>
        <w:t xml:space="preserve"> </w:t>
      </w:r>
      <w:proofErr w:type="gramStart"/>
      <w:r w:rsidR="00C10BD9">
        <w:rPr>
          <w:sz w:val="24"/>
          <w:szCs w:val="24"/>
        </w:rPr>
        <w:t xml:space="preserve">Hal </w:t>
      </w:r>
      <w:proofErr w:type="spellStart"/>
      <w:r w:rsidR="00C10BD9">
        <w:rPr>
          <w:sz w:val="24"/>
          <w:szCs w:val="24"/>
        </w:rPr>
        <w:t>ini</w:t>
      </w:r>
      <w:proofErr w:type="spellEnd"/>
      <w:r w:rsidR="00C10BD9">
        <w:rPr>
          <w:sz w:val="24"/>
          <w:szCs w:val="24"/>
        </w:rPr>
        <w:t xml:space="preserve"> </w:t>
      </w:r>
      <w:proofErr w:type="spellStart"/>
      <w:r w:rsidR="00C10BD9">
        <w:rPr>
          <w:sz w:val="24"/>
          <w:szCs w:val="24"/>
        </w:rPr>
        <w:t>perlu</w:t>
      </w:r>
      <w:proofErr w:type="spellEnd"/>
      <w:r w:rsidR="00C10BD9">
        <w:rPr>
          <w:sz w:val="24"/>
          <w:szCs w:val="24"/>
        </w:rPr>
        <w:t xml:space="preserve"> </w:t>
      </w:r>
      <w:proofErr w:type="spellStart"/>
      <w:r w:rsidR="00C10BD9">
        <w:rPr>
          <w:sz w:val="24"/>
          <w:szCs w:val="24"/>
        </w:rPr>
        <w:t>diantisipasi</w:t>
      </w:r>
      <w:proofErr w:type="spellEnd"/>
      <w:r w:rsidR="00C10BD9">
        <w:rPr>
          <w:sz w:val="24"/>
          <w:szCs w:val="24"/>
        </w:rPr>
        <w:t xml:space="preserve"> </w:t>
      </w:r>
      <w:proofErr w:type="spellStart"/>
      <w:r w:rsidR="00C10BD9">
        <w:rPr>
          <w:sz w:val="24"/>
          <w:szCs w:val="24"/>
        </w:rPr>
        <w:t>pengelola</w:t>
      </w:r>
      <w:proofErr w:type="spellEnd"/>
      <w:r w:rsidR="00C10BD9">
        <w:rPr>
          <w:sz w:val="24"/>
          <w:szCs w:val="24"/>
        </w:rPr>
        <w:t xml:space="preserve"> website.</w:t>
      </w:r>
      <w:proofErr w:type="gramEnd"/>
    </w:p>
    <w:p w:rsidR="003D40F8" w:rsidRDefault="00370800" w:rsidP="003D40F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486400" cy="2721935"/>
            <wp:effectExtent l="0" t="0" r="19050" b="2159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533068">
        <w:rPr>
          <w:noProof/>
          <w:sz w:val="24"/>
          <w:szCs w:val="24"/>
        </w:rPr>
        <w:drawing>
          <wp:inline distT="0" distB="0" distL="0" distR="0" wp14:anchorId="3537569F" wp14:editId="2702E070">
            <wp:extent cx="5486400" cy="2488019"/>
            <wp:effectExtent l="0" t="0" r="19050" b="2667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33068" w:rsidRDefault="00533068" w:rsidP="003D40F8">
      <w:pPr>
        <w:jc w:val="center"/>
        <w:rPr>
          <w:sz w:val="24"/>
          <w:szCs w:val="24"/>
        </w:rPr>
      </w:pPr>
    </w:p>
    <w:p w:rsidR="006F67CF" w:rsidRDefault="003D40F8" w:rsidP="003D40F8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Gambar</w:t>
      </w:r>
      <w:proofErr w:type="spellEnd"/>
      <w:r>
        <w:rPr>
          <w:sz w:val="24"/>
          <w:szCs w:val="24"/>
        </w:rPr>
        <w:t xml:space="preserve"> 7.</w:t>
      </w:r>
      <w:proofErr w:type="gramEnd"/>
      <w:r>
        <w:rPr>
          <w:sz w:val="24"/>
          <w:szCs w:val="24"/>
        </w:rPr>
        <w:t xml:space="preserve"> </w:t>
      </w:r>
      <w:proofErr w:type="spellStart"/>
      <w:r w:rsidR="00594E6A">
        <w:rPr>
          <w:sz w:val="24"/>
          <w:szCs w:val="24"/>
        </w:rPr>
        <w:t>Sistem</w:t>
      </w:r>
      <w:proofErr w:type="spellEnd"/>
      <w:r w:rsidR="00594E6A">
        <w:rPr>
          <w:sz w:val="24"/>
          <w:szCs w:val="24"/>
        </w:rPr>
        <w:t xml:space="preserve"> </w:t>
      </w:r>
      <w:proofErr w:type="spellStart"/>
      <w:r w:rsidR="00594E6A">
        <w:rPr>
          <w:sz w:val="24"/>
          <w:szCs w:val="24"/>
        </w:rPr>
        <w:t>Operasi</w:t>
      </w:r>
      <w:proofErr w:type="spellEnd"/>
      <w:r w:rsidR="00594E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Pengunjung</w:t>
      </w:r>
      <w:proofErr w:type="spellEnd"/>
    </w:p>
    <w:p w:rsidR="00FB6FD9" w:rsidRDefault="00FB6FD9" w:rsidP="00F81DEA">
      <w:pPr>
        <w:jc w:val="center"/>
        <w:rPr>
          <w:sz w:val="24"/>
          <w:szCs w:val="24"/>
        </w:rPr>
      </w:pPr>
    </w:p>
    <w:p w:rsidR="0040778D" w:rsidRPr="0040778D" w:rsidRDefault="0040778D" w:rsidP="0040778D">
      <w:pPr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Keterkaitan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Dengan</w:t>
      </w:r>
      <w:proofErr w:type="spellEnd"/>
      <w:r>
        <w:rPr>
          <w:b/>
          <w:sz w:val="32"/>
          <w:szCs w:val="32"/>
        </w:rPr>
        <w:t xml:space="preserve"> </w:t>
      </w:r>
      <w:r w:rsidRPr="0040778D">
        <w:rPr>
          <w:b/>
          <w:sz w:val="32"/>
          <w:szCs w:val="32"/>
        </w:rPr>
        <w:t>Search Engine</w:t>
      </w:r>
    </w:p>
    <w:p w:rsidR="0040778D" w:rsidRDefault="0040778D" w:rsidP="0040778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Bagian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menampilkan</w:t>
      </w:r>
      <w:proofErr w:type="spellEnd"/>
      <w:r>
        <w:rPr>
          <w:sz w:val="24"/>
          <w:szCs w:val="24"/>
        </w:rPr>
        <w:t xml:space="preserve"> data </w:t>
      </w:r>
      <w:proofErr w:type="spellStart"/>
      <w:r>
        <w:rPr>
          <w:sz w:val="24"/>
          <w:szCs w:val="24"/>
        </w:rPr>
        <w:t>mengenai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beberapa</w:t>
      </w:r>
      <w:proofErr w:type="spellEnd"/>
      <w:r>
        <w:rPr>
          <w:sz w:val="24"/>
          <w:szCs w:val="24"/>
        </w:rPr>
        <w:t xml:space="preserve"> </w:t>
      </w:r>
      <w:r w:rsidRPr="0040778D">
        <w:rPr>
          <w:i/>
          <w:sz w:val="24"/>
          <w:szCs w:val="24"/>
        </w:rPr>
        <w:t>search engine</w:t>
      </w:r>
      <w:r>
        <w:rPr>
          <w:sz w:val="24"/>
          <w:szCs w:val="24"/>
        </w:rPr>
        <w:t xml:space="preserve"> di Internet yang </w:t>
      </w:r>
      <w:proofErr w:type="spellStart"/>
      <w:r>
        <w:rPr>
          <w:sz w:val="24"/>
          <w:szCs w:val="24"/>
        </w:rPr>
        <w:t>mengantarkan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pengunjung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Website </w:t>
      </w:r>
      <w:proofErr w:type="spellStart"/>
      <w:r>
        <w:rPr>
          <w:sz w:val="24"/>
          <w:szCs w:val="24"/>
        </w:rPr>
        <w:t>Pusdiklat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Industri</w:t>
      </w:r>
      <w:proofErr w:type="spellEnd"/>
      <w:r>
        <w:rPr>
          <w:sz w:val="24"/>
          <w:szCs w:val="24"/>
        </w:rPr>
        <w:t>.</w:t>
      </w:r>
      <w:r w:rsidR="009C5537">
        <w:rPr>
          <w:sz w:val="24"/>
          <w:szCs w:val="24"/>
        </w:rPr>
        <w:t xml:space="preserve"> </w:t>
      </w:r>
      <w:proofErr w:type="spellStart"/>
      <w:r w:rsidR="009C5537">
        <w:rPr>
          <w:sz w:val="24"/>
          <w:szCs w:val="24"/>
        </w:rPr>
        <w:t>Sebagian</w:t>
      </w:r>
      <w:proofErr w:type="spellEnd"/>
      <w:r w:rsidR="009C5537">
        <w:rPr>
          <w:sz w:val="24"/>
          <w:szCs w:val="24"/>
        </w:rPr>
        <w:t xml:space="preserve"> </w:t>
      </w:r>
      <w:proofErr w:type="spellStart"/>
      <w:r w:rsidR="00F4338A">
        <w:rPr>
          <w:sz w:val="24"/>
          <w:szCs w:val="24"/>
        </w:rPr>
        <w:t>besar</w:t>
      </w:r>
      <w:proofErr w:type="spellEnd"/>
      <w:r w:rsidR="00F4338A">
        <w:rPr>
          <w:sz w:val="24"/>
          <w:szCs w:val="24"/>
        </w:rPr>
        <w:t xml:space="preserve"> </w:t>
      </w:r>
      <w:proofErr w:type="spellStart"/>
      <w:r w:rsidR="00F4338A">
        <w:rPr>
          <w:sz w:val="24"/>
          <w:szCs w:val="24"/>
        </w:rPr>
        <w:t>pengunjung</w:t>
      </w:r>
      <w:proofErr w:type="spellEnd"/>
      <w:r w:rsidR="00F4338A">
        <w:rPr>
          <w:sz w:val="24"/>
          <w:szCs w:val="24"/>
        </w:rPr>
        <w:t xml:space="preserve"> (90</w:t>
      </w:r>
      <w:r w:rsidR="009C5537">
        <w:rPr>
          <w:sz w:val="24"/>
          <w:szCs w:val="24"/>
        </w:rPr>
        <w:t xml:space="preserve">%) </w:t>
      </w:r>
      <w:proofErr w:type="spellStart"/>
      <w:r w:rsidR="009C5537">
        <w:rPr>
          <w:sz w:val="24"/>
          <w:szCs w:val="24"/>
        </w:rPr>
        <w:t>ternyata</w:t>
      </w:r>
      <w:proofErr w:type="spellEnd"/>
      <w:r w:rsidR="009C5537">
        <w:rPr>
          <w:sz w:val="24"/>
          <w:szCs w:val="24"/>
        </w:rPr>
        <w:t xml:space="preserve"> </w:t>
      </w:r>
      <w:proofErr w:type="spellStart"/>
      <w:r w:rsidR="009C5537">
        <w:rPr>
          <w:sz w:val="24"/>
          <w:szCs w:val="24"/>
        </w:rPr>
        <w:t>mengetahui</w:t>
      </w:r>
      <w:proofErr w:type="spellEnd"/>
      <w:r w:rsidR="009C5537">
        <w:rPr>
          <w:sz w:val="24"/>
          <w:szCs w:val="24"/>
        </w:rPr>
        <w:t xml:space="preserve"> </w:t>
      </w:r>
      <w:proofErr w:type="spellStart"/>
      <w:r w:rsidR="009C5537">
        <w:rPr>
          <w:sz w:val="24"/>
          <w:szCs w:val="24"/>
        </w:rPr>
        <w:t>keberadaan</w:t>
      </w:r>
      <w:proofErr w:type="spellEnd"/>
      <w:r w:rsidR="009C5537">
        <w:rPr>
          <w:sz w:val="24"/>
          <w:szCs w:val="24"/>
        </w:rPr>
        <w:t xml:space="preserve"> Website </w:t>
      </w:r>
      <w:proofErr w:type="spellStart"/>
      <w:r w:rsidR="009C5537">
        <w:rPr>
          <w:sz w:val="24"/>
          <w:szCs w:val="24"/>
        </w:rPr>
        <w:t>Pusdiklat</w:t>
      </w:r>
      <w:proofErr w:type="spellEnd"/>
      <w:r w:rsidR="009C5537">
        <w:rPr>
          <w:sz w:val="24"/>
          <w:szCs w:val="24"/>
        </w:rPr>
        <w:t xml:space="preserve"> </w:t>
      </w:r>
      <w:proofErr w:type="spellStart"/>
      <w:r w:rsidR="009C5537">
        <w:rPr>
          <w:sz w:val="24"/>
          <w:szCs w:val="24"/>
        </w:rPr>
        <w:t>Industri</w:t>
      </w:r>
      <w:proofErr w:type="spellEnd"/>
      <w:r w:rsidR="009C5537">
        <w:rPr>
          <w:sz w:val="24"/>
          <w:szCs w:val="24"/>
        </w:rPr>
        <w:t xml:space="preserve"> </w:t>
      </w:r>
      <w:proofErr w:type="spellStart"/>
      <w:r w:rsidR="00CB2112">
        <w:rPr>
          <w:sz w:val="24"/>
          <w:szCs w:val="24"/>
        </w:rPr>
        <w:t>melalui</w:t>
      </w:r>
      <w:proofErr w:type="spellEnd"/>
      <w:r w:rsidR="00CB2112">
        <w:rPr>
          <w:sz w:val="24"/>
          <w:szCs w:val="24"/>
        </w:rPr>
        <w:t xml:space="preserve"> </w:t>
      </w:r>
      <w:r w:rsidR="009C5537" w:rsidRPr="009C5537">
        <w:rPr>
          <w:i/>
          <w:sz w:val="24"/>
          <w:szCs w:val="24"/>
        </w:rPr>
        <w:t>search engine</w:t>
      </w:r>
      <w:r w:rsidR="009C5537">
        <w:rPr>
          <w:sz w:val="24"/>
          <w:szCs w:val="24"/>
        </w:rPr>
        <w:t xml:space="preserve"> Google. </w:t>
      </w:r>
    </w:p>
    <w:p w:rsidR="00A15886" w:rsidRDefault="00EA51A6" w:rsidP="00A1588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58A88DDA" wp14:editId="5556BBEF">
            <wp:extent cx="5486400" cy="2721935"/>
            <wp:effectExtent l="0" t="0" r="19050" b="21590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896A26">
        <w:rPr>
          <w:noProof/>
          <w:sz w:val="24"/>
          <w:szCs w:val="24"/>
        </w:rPr>
        <w:drawing>
          <wp:inline distT="0" distB="0" distL="0" distR="0" wp14:anchorId="064DB11E" wp14:editId="6D907AA7">
            <wp:extent cx="5486400" cy="2721935"/>
            <wp:effectExtent l="0" t="0" r="19050" b="21590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15886" w:rsidRDefault="00EA51A6" w:rsidP="00A15886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Gambar</w:t>
      </w:r>
      <w:proofErr w:type="spellEnd"/>
      <w:r>
        <w:rPr>
          <w:sz w:val="24"/>
          <w:szCs w:val="24"/>
        </w:rPr>
        <w:t xml:space="preserve"> 8</w:t>
      </w:r>
      <w:r w:rsidR="00A15886">
        <w:rPr>
          <w:sz w:val="24"/>
          <w:szCs w:val="24"/>
        </w:rPr>
        <w:t>.</w:t>
      </w:r>
      <w:proofErr w:type="gramEnd"/>
      <w:r w:rsidR="00A15886">
        <w:rPr>
          <w:sz w:val="24"/>
          <w:szCs w:val="24"/>
        </w:rPr>
        <w:t xml:space="preserve"> Search Engine yang </w:t>
      </w:r>
      <w:proofErr w:type="spellStart"/>
      <w:r w:rsidR="00A15886">
        <w:rPr>
          <w:sz w:val="24"/>
          <w:szCs w:val="24"/>
        </w:rPr>
        <w:t>Mengantarkan</w:t>
      </w:r>
      <w:proofErr w:type="spellEnd"/>
      <w:r w:rsidR="00A15886">
        <w:rPr>
          <w:sz w:val="24"/>
          <w:szCs w:val="24"/>
        </w:rPr>
        <w:t xml:space="preserve"> </w:t>
      </w:r>
      <w:proofErr w:type="spellStart"/>
      <w:r w:rsidR="00A15886">
        <w:rPr>
          <w:sz w:val="24"/>
          <w:szCs w:val="24"/>
        </w:rPr>
        <w:t>Pengunjung</w:t>
      </w:r>
      <w:proofErr w:type="spellEnd"/>
      <w:r w:rsidR="00A15886">
        <w:rPr>
          <w:sz w:val="24"/>
          <w:szCs w:val="24"/>
        </w:rPr>
        <w:t xml:space="preserve"> </w:t>
      </w:r>
      <w:proofErr w:type="spellStart"/>
      <w:r w:rsidR="00A15886">
        <w:rPr>
          <w:sz w:val="24"/>
          <w:szCs w:val="24"/>
        </w:rPr>
        <w:t>ke</w:t>
      </w:r>
      <w:proofErr w:type="spellEnd"/>
      <w:r w:rsidR="00A15886">
        <w:rPr>
          <w:sz w:val="24"/>
          <w:szCs w:val="24"/>
        </w:rPr>
        <w:t xml:space="preserve"> Website </w:t>
      </w:r>
      <w:proofErr w:type="spellStart"/>
      <w:r w:rsidR="00A15886">
        <w:rPr>
          <w:sz w:val="24"/>
          <w:szCs w:val="24"/>
        </w:rPr>
        <w:t>Pusdiklat</w:t>
      </w:r>
      <w:proofErr w:type="spellEnd"/>
      <w:r w:rsidR="00A15886">
        <w:rPr>
          <w:sz w:val="24"/>
          <w:szCs w:val="24"/>
        </w:rPr>
        <w:t xml:space="preserve"> </w:t>
      </w:r>
      <w:proofErr w:type="spellStart"/>
      <w:r w:rsidR="00A15886">
        <w:rPr>
          <w:sz w:val="24"/>
          <w:szCs w:val="24"/>
        </w:rPr>
        <w:t>Industri</w:t>
      </w:r>
      <w:proofErr w:type="spellEnd"/>
    </w:p>
    <w:p w:rsidR="00FA3088" w:rsidRDefault="00A15886" w:rsidP="0040778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Adapun</w:t>
      </w:r>
      <w:proofErr w:type="spellEnd"/>
      <w:r>
        <w:rPr>
          <w:sz w:val="24"/>
          <w:szCs w:val="24"/>
        </w:rPr>
        <w:t xml:space="preserve"> </w:t>
      </w:r>
      <w:r w:rsidRPr="00A15886">
        <w:rPr>
          <w:i/>
          <w:sz w:val="24"/>
          <w:szCs w:val="24"/>
        </w:rPr>
        <w:t>keyword</w:t>
      </w:r>
      <w:r>
        <w:rPr>
          <w:sz w:val="24"/>
          <w:szCs w:val="24"/>
        </w:rPr>
        <w:t xml:space="preserve"> yang paling </w:t>
      </w:r>
      <w:proofErr w:type="spellStart"/>
      <w:r>
        <w:rPr>
          <w:sz w:val="24"/>
          <w:szCs w:val="24"/>
        </w:rPr>
        <w:t>sering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diinput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pengunjung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r w:rsidRPr="00A15886">
        <w:rPr>
          <w:i/>
          <w:sz w:val="24"/>
          <w:szCs w:val="24"/>
        </w:rPr>
        <w:t>search engine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hendak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mencari</w:t>
      </w:r>
      <w:proofErr w:type="spellEnd"/>
      <w:r>
        <w:rPr>
          <w:sz w:val="24"/>
          <w:szCs w:val="24"/>
        </w:rPr>
        <w:t xml:space="preserve"> Website </w:t>
      </w:r>
      <w:proofErr w:type="spellStart"/>
      <w:r>
        <w:rPr>
          <w:sz w:val="24"/>
          <w:szCs w:val="24"/>
        </w:rPr>
        <w:t>Pusdiklat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antara</w:t>
      </w:r>
      <w:proofErr w:type="spellEnd"/>
      <w:r>
        <w:rPr>
          <w:sz w:val="24"/>
          <w:szCs w:val="24"/>
        </w:rPr>
        <w:t xml:space="preserve"> lain "</w:t>
      </w:r>
      <w:proofErr w:type="spellStart"/>
      <w:r>
        <w:rPr>
          <w:sz w:val="24"/>
          <w:szCs w:val="24"/>
        </w:rPr>
        <w:t>industri</w:t>
      </w:r>
      <w:proofErr w:type="spellEnd"/>
      <w:r>
        <w:rPr>
          <w:sz w:val="24"/>
          <w:szCs w:val="24"/>
        </w:rPr>
        <w:t>", "</w:t>
      </w:r>
      <w:proofErr w:type="spellStart"/>
      <w:r>
        <w:rPr>
          <w:sz w:val="24"/>
          <w:szCs w:val="24"/>
        </w:rPr>
        <w:t>diklat</w:t>
      </w:r>
      <w:proofErr w:type="spellEnd"/>
      <w:r>
        <w:rPr>
          <w:sz w:val="24"/>
          <w:szCs w:val="24"/>
        </w:rPr>
        <w:t>", "</w:t>
      </w:r>
      <w:proofErr w:type="spellStart"/>
      <w:r>
        <w:rPr>
          <w:sz w:val="24"/>
          <w:szCs w:val="24"/>
        </w:rPr>
        <w:t>pendidikan</w:t>
      </w:r>
      <w:proofErr w:type="spellEnd"/>
      <w:r w:rsidR="00046C3B">
        <w:rPr>
          <w:sz w:val="24"/>
          <w:szCs w:val="24"/>
        </w:rPr>
        <w:t>"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lain-lain</w:t>
      </w:r>
      <w:r w:rsidR="00FA3088" w:rsidRPr="00FA3088">
        <w:rPr>
          <w:sz w:val="24"/>
          <w:szCs w:val="24"/>
        </w:rPr>
        <w:t xml:space="preserve"> </w:t>
      </w:r>
      <w:proofErr w:type="spellStart"/>
      <w:r w:rsidR="00FA3088">
        <w:rPr>
          <w:sz w:val="24"/>
          <w:szCs w:val="24"/>
        </w:rPr>
        <w:t>Jika</w:t>
      </w:r>
      <w:proofErr w:type="spellEnd"/>
      <w:r w:rsidR="00FA3088">
        <w:rPr>
          <w:sz w:val="24"/>
          <w:szCs w:val="24"/>
        </w:rPr>
        <w:t xml:space="preserve"> </w:t>
      </w:r>
      <w:r w:rsidR="00FA3088">
        <w:rPr>
          <w:i/>
          <w:sz w:val="24"/>
          <w:szCs w:val="24"/>
        </w:rPr>
        <w:t>keyword</w:t>
      </w:r>
      <w:r w:rsidR="00FA3088">
        <w:rPr>
          <w:sz w:val="24"/>
          <w:szCs w:val="24"/>
        </w:rPr>
        <w:t xml:space="preserve"> </w:t>
      </w:r>
      <w:proofErr w:type="spellStart"/>
      <w:r w:rsidR="00FA3088">
        <w:rPr>
          <w:sz w:val="24"/>
          <w:szCs w:val="24"/>
        </w:rPr>
        <w:t>tersebut</w:t>
      </w:r>
      <w:proofErr w:type="spellEnd"/>
      <w:r w:rsidR="00FA3088">
        <w:rPr>
          <w:sz w:val="24"/>
          <w:szCs w:val="24"/>
        </w:rPr>
        <w:t xml:space="preserve"> </w:t>
      </w:r>
      <w:proofErr w:type="spellStart"/>
      <w:r w:rsidR="00FA3088">
        <w:rPr>
          <w:sz w:val="24"/>
          <w:szCs w:val="24"/>
        </w:rPr>
        <w:t>diinput</w:t>
      </w:r>
      <w:proofErr w:type="spellEnd"/>
      <w:r w:rsidR="00FA3088">
        <w:rPr>
          <w:sz w:val="24"/>
          <w:szCs w:val="24"/>
        </w:rPr>
        <w:t xml:space="preserve">, </w:t>
      </w:r>
      <w:proofErr w:type="spellStart"/>
      <w:r w:rsidR="00FA3088">
        <w:rPr>
          <w:sz w:val="24"/>
          <w:szCs w:val="24"/>
        </w:rPr>
        <w:t>maka</w:t>
      </w:r>
      <w:proofErr w:type="spellEnd"/>
      <w:r w:rsidR="00FA3088">
        <w:rPr>
          <w:sz w:val="24"/>
          <w:szCs w:val="24"/>
        </w:rPr>
        <w:t xml:space="preserve"> Website </w:t>
      </w:r>
      <w:proofErr w:type="spellStart"/>
      <w:r w:rsidR="00FA3088">
        <w:rPr>
          <w:sz w:val="24"/>
          <w:szCs w:val="24"/>
        </w:rPr>
        <w:t>Pusdiklat</w:t>
      </w:r>
      <w:proofErr w:type="spellEnd"/>
      <w:r w:rsidR="00FA3088">
        <w:rPr>
          <w:sz w:val="24"/>
          <w:szCs w:val="24"/>
        </w:rPr>
        <w:t xml:space="preserve"> </w:t>
      </w:r>
      <w:proofErr w:type="spellStart"/>
      <w:r w:rsidR="00FA3088">
        <w:rPr>
          <w:sz w:val="24"/>
          <w:szCs w:val="24"/>
        </w:rPr>
        <w:t>Industri</w:t>
      </w:r>
      <w:proofErr w:type="spellEnd"/>
      <w:r w:rsidR="00FA3088">
        <w:rPr>
          <w:sz w:val="24"/>
          <w:szCs w:val="24"/>
        </w:rPr>
        <w:t xml:space="preserve"> </w:t>
      </w:r>
      <w:proofErr w:type="spellStart"/>
      <w:r w:rsidR="00FA3088">
        <w:rPr>
          <w:sz w:val="24"/>
          <w:szCs w:val="24"/>
        </w:rPr>
        <w:t>akan</w:t>
      </w:r>
      <w:proofErr w:type="spellEnd"/>
      <w:r w:rsidR="00FA3088">
        <w:rPr>
          <w:sz w:val="24"/>
          <w:szCs w:val="24"/>
        </w:rPr>
        <w:t xml:space="preserve"> </w:t>
      </w:r>
      <w:proofErr w:type="spellStart"/>
      <w:r w:rsidR="00FA3088">
        <w:rPr>
          <w:sz w:val="24"/>
          <w:szCs w:val="24"/>
        </w:rPr>
        <w:t>tampil</w:t>
      </w:r>
      <w:proofErr w:type="spellEnd"/>
      <w:r w:rsidR="00FA3088">
        <w:rPr>
          <w:sz w:val="24"/>
          <w:szCs w:val="24"/>
        </w:rPr>
        <w:t xml:space="preserve"> </w:t>
      </w:r>
      <w:proofErr w:type="spellStart"/>
      <w:r w:rsidR="00FA3088">
        <w:rPr>
          <w:sz w:val="24"/>
          <w:szCs w:val="24"/>
        </w:rPr>
        <w:t>pada</w:t>
      </w:r>
      <w:proofErr w:type="spellEnd"/>
      <w:r w:rsidR="00FA3088">
        <w:rPr>
          <w:sz w:val="24"/>
          <w:szCs w:val="24"/>
        </w:rPr>
        <w:t xml:space="preserve"> </w:t>
      </w:r>
      <w:proofErr w:type="spellStart"/>
      <w:r w:rsidR="00FA3088">
        <w:rPr>
          <w:sz w:val="24"/>
          <w:szCs w:val="24"/>
        </w:rPr>
        <w:t>hasil</w:t>
      </w:r>
      <w:proofErr w:type="spellEnd"/>
      <w:r w:rsidR="00FA3088">
        <w:rPr>
          <w:sz w:val="24"/>
          <w:szCs w:val="24"/>
        </w:rPr>
        <w:t xml:space="preserve"> </w:t>
      </w:r>
      <w:proofErr w:type="spellStart"/>
      <w:r w:rsidR="00FA3088">
        <w:rPr>
          <w:sz w:val="24"/>
          <w:szCs w:val="24"/>
        </w:rPr>
        <w:t>pencarian</w:t>
      </w:r>
      <w:proofErr w:type="spellEnd"/>
      <w:r w:rsidR="00FA3088">
        <w:rPr>
          <w:sz w:val="24"/>
          <w:szCs w:val="24"/>
        </w:rPr>
        <w:t xml:space="preserve"> (</w:t>
      </w:r>
      <w:r w:rsidR="00FA3088">
        <w:rPr>
          <w:i/>
          <w:sz w:val="24"/>
          <w:szCs w:val="24"/>
        </w:rPr>
        <w:t>search result</w:t>
      </w:r>
      <w:r w:rsidR="00FA3088">
        <w:rPr>
          <w:sz w:val="24"/>
          <w:szCs w:val="24"/>
        </w:rPr>
        <w:t>).</w:t>
      </w:r>
    </w:p>
    <w:p w:rsidR="00D5490F" w:rsidRDefault="00ED3DCC" w:rsidP="00D5490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0BD7EF74" wp14:editId="7609F666">
            <wp:extent cx="5771693" cy="3313786"/>
            <wp:effectExtent l="0" t="0" r="19685" b="2032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15886" w:rsidRDefault="00B83CE9" w:rsidP="00D5490F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Gambar</w:t>
      </w:r>
      <w:proofErr w:type="spellEnd"/>
      <w:r>
        <w:rPr>
          <w:sz w:val="24"/>
          <w:szCs w:val="24"/>
        </w:rPr>
        <w:t xml:space="preserve"> 9</w:t>
      </w:r>
      <w:r w:rsidR="00D5490F">
        <w:rPr>
          <w:sz w:val="24"/>
          <w:szCs w:val="24"/>
        </w:rPr>
        <w:t>.</w:t>
      </w:r>
      <w:proofErr w:type="gramEnd"/>
      <w:r w:rsidR="00D5490F">
        <w:rPr>
          <w:sz w:val="24"/>
          <w:szCs w:val="24"/>
        </w:rPr>
        <w:t xml:space="preserve"> </w:t>
      </w:r>
      <w:r w:rsidR="00D5490F" w:rsidRPr="00D5490F">
        <w:rPr>
          <w:i/>
          <w:sz w:val="24"/>
          <w:szCs w:val="24"/>
        </w:rPr>
        <w:t>Keyword</w:t>
      </w:r>
      <w:r w:rsidR="00D5490F">
        <w:rPr>
          <w:sz w:val="24"/>
          <w:szCs w:val="24"/>
        </w:rPr>
        <w:t xml:space="preserve"> yang </w:t>
      </w:r>
      <w:proofErr w:type="spellStart"/>
      <w:r w:rsidR="00D5490F">
        <w:rPr>
          <w:sz w:val="24"/>
          <w:szCs w:val="24"/>
        </w:rPr>
        <w:t>relevan</w:t>
      </w:r>
      <w:proofErr w:type="spellEnd"/>
      <w:r w:rsidR="00D5490F">
        <w:rPr>
          <w:sz w:val="24"/>
          <w:szCs w:val="24"/>
        </w:rPr>
        <w:t xml:space="preserve"> </w:t>
      </w:r>
      <w:proofErr w:type="spellStart"/>
      <w:r w:rsidR="00D5490F">
        <w:rPr>
          <w:sz w:val="24"/>
          <w:szCs w:val="24"/>
        </w:rPr>
        <w:t>dengan</w:t>
      </w:r>
      <w:proofErr w:type="spellEnd"/>
      <w:r w:rsidR="00D5490F">
        <w:rPr>
          <w:sz w:val="24"/>
          <w:szCs w:val="24"/>
        </w:rPr>
        <w:t xml:space="preserve"> Website </w:t>
      </w:r>
      <w:proofErr w:type="spellStart"/>
      <w:r w:rsidR="00D5490F">
        <w:rPr>
          <w:sz w:val="24"/>
          <w:szCs w:val="24"/>
        </w:rPr>
        <w:t>Pusdiklat</w:t>
      </w:r>
      <w:proofErr w:type="spellEnd"/>
      <w:r w:rsidR="00D5490F">
        <w:rPr>
          <w:sz w:val="24"/>
          <w:szCs w:val="24"/>
        </w:rPr>
        <w:t xml:space="preserve"> </w:t>
      </w:r>
      <w:proofErr w:type="spellStart"/>
      <w:r w:rsidR="00D5490F">
        <w:rPr>
          <w:sz w:val="24"/>
          <w:szCs w:val="24"/>
        </w:rPr>
        <w:t>Industri</w:t>
      </w:r>
      <w:proofErr w:type="spellEnd"/>
    </w:p>
    <w:p w:rsidR="00D5490F" w:rsidRPr="00073E92" w:rsidRDefault="00073E92" w:rsidP="0040778D">
      <w:pPr>
        <w:jc w:val="both"/>
        <w:rPr>
          <w:b/>
          <w:sz w:val="32"/>
          <w:szCs w:val="32"/>
        </w:rPr>
      </w:pPr>
      <w:r w:rsidRPr="00073E92">
        <w:rPr>
          <w:b/>
          <w:sz w:val="32"/>
          <w:szCs w:val="32"/>
        </w:rPr>
        <w:t>Referring Sites</w:t>
      </w:r>
    </w:p>
    <w:p w:rsidR="00073E92" w:rsidRDefault="00073E92" w:rsidP="004077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dimaksud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r w:rsidRPr="00073E92">
        <w:rPr>
          <w:i/>
          <w:sz w:val="24"/>
          <w:szCs w:val="24"/>
        </w:rPr>
        <w:t>referring sites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website yang di </w:t>
      </w:r>
      <w:proofErr w:type="spellStart"/>
      <w:r>
        <w:rPr>
          <w:sz w:val="24"/>
          <w:szCs w:val="24"/>
        </w:rPr>
        <w:t>dalamnya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terdapat</w:t>
      </w:r>
      <w:proofErr w:type="spellEnd"/>
      <w:r>
        <w:rPr>
          <w:sz w:val="24"/>
          <w:szCs w:val="24"/>
        </w:rPr>
        <w:t xml:space="preserve"> </w:t>
      </w:r>
      <w:r w:rsidRPr="00073E92">
        <w:rPr>
          <w:i/>
          <w:sz w:val="24"/>
          <w:szCs w:val="24"/>
        </w:rPr>
        <w:t>link</w:t>
      </w:r>
      <w:r>
        <w:rPr>
          <w:sz w:val="24"/>
          <w:szCs w:val="24"/>
        </w:rPr>
        <w:t xml:space="preserve"> </w:t>
      </w:r>
      <w:proofErr w:type="spellStart"/>
      <w:r w:rsidR="00C43397">
        <w:rPr>
          <w:sz w:val="24"/>
          <w:szCs w:val="24"/>
        </w:rPr>
        <w:t>menuju</w:t>
      </w:r>
      <w:proofErr w:type="spellEnd"/>
      <w:r w:rsidR="00C433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Website </w:t>
      </w:r>
      <w:proofErr w:type="spellStart"/>
      <w:r>
        <w:rPr>
          <w:sz w:val="24"/>
          <w:szCs w:val="24"/>
        </w:rPr>
        <w:t>Pusdiklat</w:t>
      </w:r>
      <w:proofErr w:type="spellEnd"/>
      <w:r w:rsidR="00394E85">
        <w:rPr>
          <w:sz w:val="24"/>
          <w:szCs w:val="24"/>
        </w:rPr>
        <w:t xml:space="preserve"> </w:t>
      </w:r>
      <w:proofErr w:type="spellStart"/>
      <w:r w:rsidR="00394E85">
        <w:rPr>
          <w:sz w:val="24"/>
          <w:szCs w:val="24"/>
        </w:rPr>
        <w:t>Industri</w:t>
      </w:r>
      <w:proofErr w:type="spellEnd"/>
      <w:r>
        <w:rPr>
          <w:sz w:val="24"/>
          <w:szCs w:val="24"/>
        </w:rPr>
        <w:t xml:space="preserve">. </w:t>
      </w:r>
      <w:proofErr w:type="gramStart"/>
      <w:r w:rsidR="00EF3603">
        <w:rPr>
          <w:sz w:val="24"/>
          <w:szCs w:val="24"/>
        </w:rPr>
        <w:t xml:space="preserve">Dari website </w:t>
      </w:r>
      <w:proofErr w:type="spellStart"/>
      <w:r w:rsidR="00EF3603">
        <w:rPr>
          <w:sz w:val="24"/>
          <w:szCs w:val="24"/>
        </w:rPr>
        <w:t>inilah</w:t>
      </w:r>
      <w:proofErr w:type="spellEnd"/>
      <w:r w:rsidR="00EF3603">
        <w:rPr>
          <w:sz w:val="24"/>
          <w:szCs w:val="24"/>
        </w:rPr>
        <w:t xml:space="preserve"> </w:t>
      </w:r>
      <w:proofErr w:type="spellStart"/>
      <w:r w:rsidR="00EF3603">
        <w:rPr>
          <w:sz w:val="24"/>
          <w:szCs w:val="24"/>
        </w:rPr>
        <w:t>pengunjung</w:t>
      </w:r>
      <w:proofErr w:type="spellEnd"/>
      <w:r w:rsidR="00EF3603">
        <w:rPr>
          <w:sz w:val="24"/>
          <w:szCs w:val="24"/>
        </w:rPr>
        <w:t xml:space="preserve"> </w:t>
      </w:r>
      <w:proofErr w:type="spellStart"/>
      <w:r w:rsidR="00EF3603">
        <w:rPr>
          <w:sz w:val="24"/>
          <w:szCs w:val="24"/>
        </w:rPr>
        <w:t>mengetahui</w:t>
      </w:r>
      <w:proofErr w:type="spellEnd"/>
      <w:r w:rsidR="00EF3603">
        <w:rPr>
          <w:sz w:val="24"/>
          <w:szCs w:val="24"/>
        </w:rPr>
        <w:t xml:space="preserve"> </w:t>
      </w:r>
      <w:proofErr w:type="spellStart"/>
      <w:r w:rsidR="00EF3603">
        <w:rPr>
          <w:sz w:val="24"/>
          <w:szCs w:val="24"/>
        </w:rPr>
        <w:t>dan</w:t>
      </w:r>
      <w:proofErr w:type="spellEnd"/>
      <w:r w:rsidR="00EF3603">
        <w:rPr>
          <w:sz w:val="24"/>
          <w:szCs w:val="24"/>
        </w:rPr>
        <w:t xml:space="preserve"> </w:t>
      </w:r>
      <w:proofErr w:type="spellStart"/>
      <w:r w:rsidR="00EF3603">
        <w:rPr>
          <w:sz w:val="24"/>
          <w:szCs w:val="24"/>
        </w:rPr>
        <w:t>membuka</w:t>
      </w:r>
      <w:proofErr w:type="spellEnd"/>
      <w:r w:rsidR="00EF3603">
        <w:rPr>
          <w:sz w:val="24"/>
          <w:szCs w:val="24"/>
        </w:rPr>
        <w:t xml:space="preserve"> Website </w:t>
      </w:r>
      <w:proofErr w:type="spellStart"/>
      <w:r w:rsidR="00EF3603">
        <w:rPr>
          <w:sz w:val="24"/>
          <w:szCs w:val="24"/>
        </w:rPr>
        <w:t>Pusdiklat</w:t>
      </w:r>
      <w:proofErr w:type="spellEnd"/>
      <w:r w:rsidR="00EF3603">
        <w:rPr>
          <w:sz w:val="24"/>
          <w:szCs w:val="24"/>
        </w:rPr>
        <w:t xml:space="preserve"> </w:t>
      </w:r>
      <w:proofErr w:type="spellStart"/>
      <w:r w:rsidR="00EF3603">
        <w:rPr>
          <w:sz w:val="24"/>
          <w:szCs w:val="24"/>
        </w:rPr>
        <w:t>Industri</w:t>
      </w:r>
      <w:proofErr w:type="spellEnd"/>
      <w:r w:rsidR="00EF3603">
        <w:rPr>
          <w:sz w:val="24"/>
          <w:szCs w:val="24"/>
        </w:rPr>
        <w:t>.</w:t>
      </w:r>
      <w:proofErr w:type="gramEnd"/>
      <w:r w:rsidR="004760F1">
        <w:rPr>
          <w:sz w:val="24"/>
          <w:szCs w:val="24"/>
        </w:rPr>
        <w:t xml:space="preserve"> </w:t>
      </w:r>
      <w:proofErr w:type="gramStart"/>
      <w:r w:rsidR="004760F1">
        <w:rPr>
          <w:sz w:val="24"/>
          <w:szCs w:val="24"/>
        </w:rPr>
        <w:t xml:space="preserve">Dari </w:t>
      </w:r>
      <w:proofErr w:type="spellStart"/>
      <w:r w:rsidR="004760F1">
        <w:rPr>
          <w:sz w:val="24"/>
          <w:szCs w:val="24"/>
        </w:rPr>
        <w:t>gambar</w:t>
      </w:r>
      <w:proofErr w:type="spellEnd"/>
      <w:r w:rsidR="004760F1">
        <w:rPr>
          <w:sz w:val="24"/>
          <w:szCs w:val="24"/>
        </w:rPr>
        <w:t xml:space="preserve"> </w:t>
      </w:r>
      <w:proofErr w:type="spellStart"/>
      <w:r w:rsidR="004760F1">
        <w:rPr>
          <w:sz w:val="24"/>
          <w:szCs w:val="24"/>
        </w:rPr>
        <w:t>terlihat</w:t>
      </w:r>
      <w:proofErr w:type="spellEnd"/>
      <w:r w:rsidR="004760F1">
        <w:rPr>
          <w:sz w:val="24"/>
          <w:szCs w:val="24"/>
        </w:rPr>
        <w:t xml:space="preserve"> </w:t>
      </w:r>
      <w:proofErr w:type="spellStart"/>
      <w:r w:rsidR="004760F1">
        <w:rPr>
          <w:sz w:val="24"/>
          <w:szCs w:val="24"/>
        </w:rPr>
        <w:t>bahwa</w:t>
      </w:r>
      <w:proofErr w:type="spellEnd"/>
      <w:r w:rsidR="004760F1">
        <w:rPr>
          <w:sz w:val="24"/>
          <w:szCs w:val="24"/>
        </w:rPr>
        <w:t xml:space="preserve"> link yang </w:t>
      </w:r>
      <w:proofErr w:type="spellStart"/>
      <w:r w:rsidR="004760F1">
        <w:rPr>
          <w:sz w:val="24"/>
          <w:szCs w:val="24"/>
        </w:rPr>
        <w:t>terdapat</w:t>
      </w:r>
      <w:proofErr w:type="spellEnd"/>
      <w:r w:rsidR="004760F1">
        <w:rPr>
          <w:sz w:val="24"/>
          <w:szCs w:val="24"/>
        </w:rPr>
        <w:t xml:space="preserve"> di website Intranet </w:t>
      </w:r>
      <w:proofErr w:type="spellStart"/>
      <w:r w:rsidR="004760F1">
        <w:rPr>
          <w:sz w:val="24"/>
          <w:szCs w:val="24"/>
        </w:rPr>
        <w:t>Kemenperin</w:t>
      </w:r>
      <w:proofErr w:type="spellEnd"/>
      <w:r w:rsidR="004760F1">
        <w:rPr>
          <w:sz w:val="24"/>
          <w:szCs w:val="24"/>
        </w:rPr>
        <w:t xml:space="preserve"> </w:t>
      </w:r>
      <w:proofErr w:type="spellStart"/>
      <w:r w:rsidR="004760F1">
        <w:rPr>
          <w:sz w:val="24"/>
          <w:szCs w:val="24"/>
        </w:rPr>
        <w:t>memiliki</w:t>
      </w:r>
      <w:proofErr w:type="spellEnd"/>
      <w:r w:rsidR="004760F1">
        <w:rPr>
          <w:sz w:val="24"/>
          <w:szCs w:val="24"/>
        </w:rPr>
        <w:t xml:space="preserve"> </w:t>
      </w:r>
      <w:proofErr w:type="spellStart"/>
      <w:r w:rsidR="004760F1">
        <w:rPr>
          <w:sz w:val="24"/>
          <w:szCs w:val="24"/>
        </w:rPr>
        <w:t>peran</w:t>
      </w:r>
      <w:proofErr w:type="spellEnd"/>
      <w:r w:rsidR="004760F1">
        <w:rPr>
          <w:sz w:val="24"/>
          <w:szCs w:val="24"/>
        </w:rPr>
        <w:t xml:space="preserve"> paling </w:t>
      </w:r>
      <w:proofErr w:type="spellStart"/>
      <w:r w:rsidR="004760F1">
        <w:rPr>
          <w:sz w:val="24"/>
          <w:szCs w:val="24"/>
        </w:rPr>
        <w:t>besar</w:t>
      </w:r>
      <w:proofErr w:type="spellEnd"/>
      <w:r w:rsidR="004760F1">
        <w:rPr>
          <w:sz w:val="24"/>
          <w:szCs w:val="24"/>
        </w:rPr>
        <w:t xml:space="preserve"> </w:t>
      </w:r>
      <w:proofErr w:type="spellStart"/>
      <w:r w:rsidR="004760F1">
        <w:rPr>
          <w:sz w:val="24"/>
          <w:szCs w:val="24"/>
        </w:rPr>
        <w:t>dalam</w:t>
      </w:r>
      <w:proofErr w:type="spellEnd"/>
      <w:r w:rsidR="004760F1">
        <w:rPr>
          <w:sz w:val="24"/>
          <w:szCs w:val="24"/>
        </w:rPr>
        <w:t xml:space="preserve"> </w:t>
      </w:r>
      <w:proofErr w:type="spellStart"/>
      <w:r w:rsidR="004760F1">
        <w:rPr>
          <w:sz w:val="24"/>
          <w:szCs w:val="24"/>
        </w:rPr>
        <w:t>mengantarkan</w:t>
      </w:r>
      <w:proofErr w:type="spellEnd"/>
      <w:r w:rsidR="004760F1">
        <w:rPr>
          <w:sz w:val="24"/>
          <w:szCs w:val="24"/>
        </w:rPr>
        <w:t xml:space="preserve"> </w:t>
      </w:r>
      <w:proofErr w:type="spellStart"/>
      <w:r w:rsidR="004760F1">
        <w:rPr>
          <w:sz w:val="24"/>
          <w:szCs w:val="24"/>
        </w:rPr>
        <w:t>pengunjung</w:t>
      </w:r>
      <w:proofErr w:type="spellEnd"/>
      <w:r w:rsidR="004760F1">
        <w:rPr>
          <w:sz w:val="24"/>
          <w:szCs w:val="24"/>
        </w:rPr>
        <w:t xml:space="preserve"> </w:t>
      </w:r>
      <w:proofErr w:type="spellStart"/>
      <w:r w:rsidR="004760F1">
        <w:rPr>
          <w:sz w:val="24"/>
          <w:szCs w:val="24"/>
        </w:rPr>
        <w:t>ke</w:t>
      </w:r>
      <w:proofErr w:type="spellEnd"/>
      <w:r w:rsidR="004760F1">
        <w:rPr>
          <w:sz w:val="24"/>
          <w:szCs w:val="24"/>
        </w:rPr>
        <w:t xml:space="preserve"> Website </w:t>
      </w:r>
      <w:proofErr w:type="spellStart"/>
      <w:r w:rsidR="004760F1">
        <w:rPr>
          <w:sz w:val="24"/>
          <w:szCs w:val="24"/>
        </w:rPr>
        <w:t>Pusdiklat</w:t>
      </w:r>
      <w:proofErr w:type="spellEnd"/>
      <w:r w:rsidR="004760F1">
        <w:rPr>
          <w:sz w:val="24"/>
          <w:szCs w:val="24"/>
        </w:rPr>
        <w:t xml:space="preserve"> </w:t>
      </w:r>
      <w:proofErr w:type="spellStart"/>
      <w:r w:rsidR="004760F1">
        <w:rPr>
          <w:sz w:val="24"/>
          <w:szCs w:val="24"/>
        </w:rPr>
        <w:t>Industri</w:t>
      </w:r>
      <w:proofErr w:type="spellEnd"/>
      <w:r w:rsidR="004760F1">
        <w:rPr>
          <w:sz w:val="24"/>
          <w:szCs w:val="24"/>
        </w:rPr>
        <w:t>.</w:t>
      </w:r>
      <w:proofErr w:type="gramEnd"/>
    </w:p>
    <w:p w:rsidR="004760F1" w:rsidRDefault="00896A26" w:rsidP="004760F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E7A2A51" wp14:editId="7FB62D94">
            <wp:extent cx="5429250" cy="2295525"/>
            <wp:effectExtent l="0" t="0" r="19050" b="9525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760F1" w:rsidRDefault="00B83CE9" w:rsidP="004760F1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Gambar</w:t>
      </w:r>
      <w:proofErr w:type="spellEnd"/>
      <w:r>
        <w:rPr>
          <w:sz w:val="24"/>
          <w:szCs w:val="24"/>
        </w:rPr>
        <w:t xml:space="preserve"> 10</w:t>
      </w:r>
      <w:r w:rsidR="004760F1">
        <w:rPr>
          <w:sz w:val="24"/>
          <w:szCs w:val="24"/>
        </w:rPr>
        <w:t>.</w:t>
      </w:r>
      <w:proofErr w:type="gramEnd"/>
      <w:r w:rsidR="004760F1">
        <w:rPr>
          <w:sz w:val="24"/>
          <w:szCs w:val="24"/>
        </w:rPr>
        <w:t xml:space="preserve"> </w:t>
      </w:r>
      <w:proofErr w:type="spellStart"/>
      <w:r w:rsidR="004760F1">
        <w:rPr>
          <w:sz w:val="24"/>
          <w:szCs w:val="24"/>
        </w:rPr>
        <w:t>Daftar</w:t>
      </w:r>
      <w:proofErr w:type="spellEnd"/>
      <w:r w:rsidR="004760F1">
        <w:rPr>
          <w:sz w:val="24"/>
          <w:szCs w:val="24"/>
        </w:rPr>
        <w:t xml:space="preserve"> </w:t>
      </w:r>
      <w:r w:rsidR="004760F1" w:rsidRPr="004760F1">
        <w:rPr>
          <w:i/>
          <w:sz w:val="24"/>
          <w:szCs w:val="24"/>
        </w:rPr>
        <w:t>Referring Sites</w:t>
      </w:r>
    </w:p>
    <w:p w:rsidR="00073E92" w:rsidRPr="0085788F" w:rsidRDefault="0085788F" w:rsidP="00B83CE9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proofErr w:type="spellStart"/>
      <w:r w:rsidRPr="0085788F">
        <w:rPr>
          <w:b/>
          <w:sz w:val="32"/>
          <w:szCs w:val="32"/>
        </w:rPr>
        <w:lastRenderedPageBreak/>
        <w:t>Kesimpulan</w:t>
      </w:r>
      <w:proofErr w:type="spellEnd"/>
    </w:p>
    <w:p w:rsidR="0085788F" w:rsidRDefault="0085788F" w:rsidP="0040778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Beranjak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data yang </w:t>
      </w:r>
      <w:proofErr w:type="spellStart"/>
      <w:r>
        <w:rPr>
          <w:sz w:val="24"/>
          <w:szCs w:val="24"/>
        </w:rPr>
        <w:t>tersaji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laporan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mengambil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kesimpulan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berikut</w:t>
      </w:r>
      <w:proofErr w:type="spellEnd"/>
      <w:r>
        <w:rPr>
          <w:sz w:val="24"/>
          <w:szCs w:val="24"/>
        </w:rPr>
        <w:t>:</w:t>
      </w:r>
    </w:p>
    <w:p w:rsidR="00F25E7C" w:rsidRDefault="0085788F" w:rsidP="0085788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Jumlah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pengunjung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membuka</w:t>
      </w:r>
      <w:proofErr w:type="spellEnd"/>
      <w:r>
        <w:rPr>
          <w:sz w:val="24"/>
          <w:szCs w:val="24"/>
        </w:rPr>
        <w:t xml:space="preserve"> Website </w:t>
      </w:r>
      <w:proofErr w:type="spellStart"/>
      <w:r>
        <w:rPr>
          <w:sz w:val="24"/>
          <w:szCs w:val="24"/>
        </w:rPr>
        <w:t>Pusdiklat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Industri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terbilang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sedi</w:t>
      </w:r>
      <w:r w:rsidR="00FA3088">
        <w:rPr>
          <w:sz w:val="24"/>
          <w:szCs w:val="24"/>
        </w:rPr>
        <w:t>kit</w:t>
      </w:r>
      <w:proofErr w:type="spellEnd"/>
      <w:r w:rsidR="00FA3088">
        <w:rPr>
          <w:sz w:val="24"/>
          <w:szCs w:val="24"/>
        </w:rPr>
        <w:t xml:space="preserve">, </w:t>
      </w:r>
      <w:proofErr w:type="spellStart"/>
      <w:r w:rsidR="00FA3088">
        <w:rPr>
          <w:sz w:val="24"/>
          <w:szCs w:val="24"/>
        </w:rPr>
        <w:t>yaitu</w:t>
      </w:r>
      <w:proofErr w:type="spellEnd"/>
      <w:r w:rsidR="00FA3088">
        <w:rPr>
          <w:sz w:val="24"/>
          <w:szCs w:val="24"/>
        </w:rPr>
        <w:t xml:space="preserve"> rata-rata 112</w:t>
      </w:r>
      <w:r>
        <w:rPr>
          <w:sz w:val="24"/>
          <w:szCs w:val="24"/>
        </w:rPr>
        <w:t xml:space="preserve"> orang per </w:t>
      </w:r>
      <w:proofErr w:type="spellStart"/>
      <w:r>
        <w:rPr>
          <w:sz w:val="24"/>
          <w:szCs w:val="24"/>
        </w:rPr>
        <w:t>hari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F25E7C">
        <w:rPr>
          <w:sz w:val="24"/>
          <w:szCs w:val="24"/>
        </w:rPr>
        <w:t>Dengan</w:t>
      </w:r>
      <w:proofErr w:type="spellEnd"/>
      <w:r w:rsidR="00F25E7C">
        <w:rPr>
          <w:sz w:val="24"/>
          <w:szCs w:val="24"/>
        </w:rPr>
        <w:t xml:space="preserve"> </w:t>
      </w:r>
      <w:proofErr w:type="spellStart"/>
      <w:r w:rsidR="00F25E7C">
        <w:rPr>
          <w:sz w:val="24"/>
          <w:szCs w:val="24"/>
        </w:rPr>
        <w:t>beban</w:t>
      </w:r>
      <w:proofErr w:type="spellEnd"/>
      <w:r w:rsidR="00F25E7C">
        <w:rPr>
          <w:sz w:val="24"/>
          <w:szCs w:val="24"/>
        </w:rPr>
        <w:t xml:space="preserve"> </w:t>
      </w:r>
      <w:proofErr w:type="spellStart"/>
      <w:r w:rsidR="00F25E7C">
        <w:rPr>
          <w:sz w:val="24"/>
          <w:szCs w:val="24"/>
        </w:rPr>
        <w:t>seperti</w:t>
      </w:r>
      <w:proofErr w:type="spellEnd"/>
      <w:r w:rsidR="00F25E7C">
        <w:rPr>
          <w:sz w:val="24"/>
          <w:szCs w:val="24"/>
        </w:rPr>
        <w:t xml:space="preserve"> </w:t>
      </w:r>
      <w:proofErr w:type="spellStart"/>
      <w:r w:rsidR="00F25E7C">
        <w:rPr>
          <w:sz w:val="24"/>
          <w:szCs w:val="24"/>
        </w:rPr>
        <w:t>ini</w:t>
      </w:r>
      <w:proofErr w:type="spellEnd"/>
      <w:r w:rsidR="00F25E7C">
        <w:rPr>
          <w:sz w:val="24"/>
          <w:szCs w:val="24"/>
        </w:rPr>
        <w:t xml:space="preserve">, </w:t>
      </w:r>
      <w:proofErr w:type="spellStart"/>
      <w:r w:rsidR="00F25E7C">
        <w:rPr>
          <w:sz w:val="24"/>
          <w:szCs w:val="24"/>
        </w:rPr>
        <w:t>kapasitas</w:t>
      </w:r>
      <w:proofErr w:type="spellEnd"/>
      <w:r w:rsidR="00F25E7C">
        <w:rPr>
          <w:sz w:val="24"/>
          <w:szCs w:val="24"/>
        </w:rPr>
        <w:t xml:space="preserve"> server yang </w:t>
      </w:r>
      <w:proofErr w:type="spellStart"/>
      <w:r w:rsidR="00F25E7C">
        <w:rPr>
          <w:sz w:val="24"/>
          <w:szCs w:val="24"/>
        </w:rPr>
        <w:t>ada</w:t>
      </w:r>
      <w:proofErr w:type="spellEnd"/>
      <w:r w:rsidR="00F25E7C">
        <w:rPr>
          <w:sz w:val="24"/>
          <w:szCs w:val="24"/>
        </w:rPr>
        <w:t xml:space="preserve"> </w:t>
      </w:r>
      <w:proofErr w:type="spellStart"/>
      <w:r w:rsidR="00F25E7C">
        <w:rPr>
          <w:sz w:val="24"/>
          <w:szCs w:val="24"/>
        </w:rPr>
        <w:t>masih</w:t>
      </w:r>
      <w:proofErr w:type="spellEnd"/>
      <w:r w:rsidR="00F25E7C">
        <w:rPr>
          <w:sz w:val="24"/>
          <w:szCs w:val="24"/>
        </w:rPr>
        <w:t xml:space="preserve"> </w:t>
      </w:r>
      <w:proofErr w:type="spellStart"/>
      <w:r w:rsidR="00F25E7C">
        <w:rPr>
          <w:sz w:val="24"/>
          <w:szCs w:val="24"/>
        </w:rPr>
        <w:t>sangat</w:t>
      </w:r>
      <w:proofErr w:type="spellEnd"/>
      <w:r w:rsidR="00F25E7C">
        <w:rPr>
          <w:sz w:val="24"/>
          <w:szCs w:val="24"/>
        </w:rPr>
        <w:t xml:space="preserve"> </w:t>
      </w:r>
      <w:proofErr w:type="spellStart"/>
      <w:r w:rsidR="00F25E7C">
        <w:rPr>
          <w:sz w:val="24"/>
          <w:szCs w:val="24"/>
        </w:rPr>
        <w:t>memadai</w:t>
      </w:r>
      <w:proofErr w:type="spellEnd"/>
      <w:r w:rsidR="00F25E7C">
        <w:rPr>
          <w:sz w:val="24"/>
          <w:szCs w:val="24"/>
        </w:rPr>
        <w:t xml:space="preserve">. </w:t>
      </w:r>
    </w:p>
    <w:p w:rsidR="0085788F" w:rsidRDefault="0085788F" w:rsidP="0085788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Jumlah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halaman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dibuka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relatif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sedikit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 xml:space="preserve"> rata-rata </w:t>
      </w:r>
      <w:r w:rsidR="00FA3088">
        <w:rPr>
          <w:sz w:val="24"/>
          <w:szCs w:val="24"/>
        </w:rPr>
        <w:t>0</w:t>
      </w:r>
      <w:proofErr w:type="gramStart"/>
      <w:r w:rsidR="00FA3088">
        <w:rPr>
          <w:sz w:val="24"/>
          <w:szCs w:val="24"/>
        </w:rPr>
        <w:t>,46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halaman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hari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F25DEC">
        <w:rPr>
          <w:sz w:val="24"/>
          <w:szCs w:val="24"/>
        </w:rPr>
        <w:t>Secara</w:t>
      </w:r>
      <w:proofErr w:type="spellEnd"/>
      <w:r w:rsidR="00F25DEC">
        <w:rPr>
          <w:sz w:val="24"/>
          <w:szCs w:val="24"/>
        </w:rPr>
        <w:t xml:space="preserve"> </w:t>
      </w:r>
      <w:proofErr w:type="spellStart"/>
      <w:r w:rsidR="00F25DEC">
        <w:rPr>
          <w:sz w:val="24"/>
          <w:szCs w:val="24"/>
        </w:rPr>
        <w:t>singkat</w:t>
      </w:r>
      <w:proofErr w:type="spellEnd"/>
      <w:r w:rsidR="00F25DEC">
        <w:rPr>
          <w:sz w:val="24"/>
          <w:szCs w:val="24"/>
        </w:rPr>
        <w:t xml:space="preserve"> </w:t>
      </w:r>
      <w:proofErr w:type="spellStart"/>
      <w:r w:rsidR="00F25DEC">
        <w:rPr>
          <w:sz w:val="24"/>
          <w:szCs w:val="24"/>
        </w:rPr>
        <w:t>dapat</w:t>
      </w:r>
      <w:proofErr w:type="spellEnd"/>
      <w:r w:rsidR="00F25DEC">
        <w:rPr>
          <w:sz w:val="24"/>
          <w:szCs w:val="24"/>
        </w:rPr>
        <w:t xml:space="preserve"> </w:t>
      </w:r>
      <w:proofErr w:type="spellStart"/>
      <w:r w:rsidR="00F25DEC">
        <w:rPr>
          <w:sz w:val="24"/>
          <w:szCs w:val="24"/>
        </w:rPr>
        <w:t>disimpulkan</w:t>
      </w:r>
      <w:proofErr w:type="spellEnd"/>
      <w:r w:rsidR="00F25DEC">
        <w:rPr>
          <w:sz w:val="24"/>
          <w:szCs w:val="24"/>
        </w:rPr>
        <w:t xml:space="preserve"> </w:t>
      </w:r>
      <w:proofErr w:type="spellStart"/>
      <w:r w:rsidR="00F25DEC">
        <w:rPr>
          <w:sz w:val="24"/>
          <w:szCs w:val="24"/>
        </w:rPr>
        <w:t>bahwa</w:t>
      </w:r>
      <w:proofErr w:type="spellEnd"/>
      <w:r w:rsidR="00F25DEC">
        <w:rPr>
          <w:sz w:val="24"/>
          <w:szCs w:val="24"/>
        </w:rPr>
        <w:t xml:space="preserve"> </w:t>
      </w:r>
      <w:proofErr w:type="spellStart"/>
      <w:r w:rsidR="00F25DEC">
        <w:rPr>
          <w:sz w:val="24"/>
          <w:szCs w:val="24"/>
        </w:rPr>
        <w:t>pengunjung</w:t>
      </w:r>
      <w:proofErr w:type="spellEnd"/>
      <w:r w:rsidR="00F25DEC">
        <w:rPr>
          <w:sz w:val="24"/>
          <w:szCs w:val="24"/>
        </w:rPr>
        <w:t xml:space="preserve"> </w:t>
      </w:r>
      <w:proofErr w:type="spellStart"/>
      <w:r w:rsidR="00F25DEC">
        <w:rPr>
          <w:sz w:val="24"/>
          <w:szCs w:val="24"/>
        </w:rPr>
        <w:t>belum</w:t>
      </w:r>
      <w:proofErr w:type="spellEnd"/>
      <w:r w:rsidR="00F25DEC">
        <w:rPr>
          <w:sz w:val="24"/>
          <w:szCs w:val="24"/>
        </w:rPr>
        <w:t xml:space="preserve"> </w:t>
      </w:r>
      <w:proofErr w:type="spellStart"/>
      <w:r w:rsidR="00F25DEC">
        <w:rPr>
          <w:sz w:val="24"/>
          <w:szCs w:val="24"/>
        </w:rPr>
        <w:t>memperoleh</w:t>
      </w:r>
      <w:proofErr w:type="spellEnd"/>
      <w:r w:rsidR="00F25DEC">
        <w:rPr>
          <w:sz w:val="24"/>
          <w:szCs w:val="24"/>
        </w:rPr>
        <w:t xml:space="preserve"> </w:t>
      </w:r>
      <w:proofErr w:type="spellStart"/>
      <w:r w:rsidR="00F25DEC">
        <w:rPr>
          <w:sz w:val="24"/>
          <w:szCs w:val="24"/>
        </w:rPr>
        <w:t>banyak</w:t>
      </w:r>
      <w:proofErr w:type="spellEnd"/>
      <w:r w:rsidR="00F25DEC">
        <w:rPr>
          <w:sz w:val="24"/>
          <w:szCs w:val="24"/>
        </w:rPr>
        <w:t xml:space="preserve"> </w:t>
      </w:r>
      <w:proofErr w:type="spellStart"/>
      <w:r w:rsidR="00F25DEC">
        <w:rPr>
          <w:sz w:val="24"/>
          <w:szCs w:val="24"/>
        </w:rPr>
        <w:t>informasi</w:t>
      </w:r>
      <w:proofErr w:type="spellEnd"/>
      <w:r w:rsidR="00F25DEC">
        <w:rPr>
          <w:sz w:val="24"/>
          <w:szCs w:val="24"/>
        </w:rPr>
        <w:t xml:space="preserve"> </w:t>
      </w:r>
      <w:proofErr w:type="spellStart"/>
      <w:r w:rsidR="00F25DEC">
        <w:rPr>
          <w:sz w:val="24"/>
          <w:szCs w:val="24"/>
        </w:rPr>
        <w:t>dari</w:t>
      </w:r>
      <w:proofErr w:type="spellEnd"/>
      <w:r w:rsidR="00F25DEC">
        <w:rPr>
          <w:sz w:val="24"/>
          <w:szCs w:val="24"/>
        </w:rPr>
        <w:t xml:space="preserve"> Website </w:t>
      </w:r>
      <w:proofErr w:type="spellStart"/>
      <w:r w:rsidR="00F25DEC">
        <w:rPr>
          <w:sz w:val="24"/>
          <w:szCs w:val="24"/>
        </w:rPr>
        <w:t>Pusdiklat</w:t>
      </w:r>
      <w:proofErr w:type="spellEnd"/>
      <w:r w:rsidR="00F25DEC">
        <w:rPr>
          <w:sz w:val="24"/>
          <w:szCs w:val="24"/>
        </w:rPr>
        <w:t xml:space="preserve"> </w:t>
      </w:r>
      <w:proofErr w:type="spellStart"/>
      <w:r w:rsidR="00F25DEC">
        <w:rPr>
          <w:sz w:val="24"/>
          <w:szCs w:val="24"/>
        </w:rPr>
        <w:t>Industri</w:t>
      </w:r>
      <w:proofErr w:type="spellEnd"/>
      <w:r w:rsidR="00F25DEC">
        <w:rPr>
          <w:sz w:val="24"/>
          <w:szCs w:val="24"/>
        </w:rPr>
        <w:t xml:space="preserve">. </w:t>
      </w:r>
    </w:p>
    <w:p w:rsidR="00FC344C" w:rsidRPr="00ED3DCC" w:rsidRDefault="001D763E" w:rsidP="00ED3DC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Meskipun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pengunjung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komputer</w:t>
      </w:r>
      <w:proofErr w:type="spellEnd"/>
      <w:r>
        <w:rPr>
          <w:sz w:val="24"/>
          <w:szCs w:val="24"/>
        </w:rPr>
        <w:t xml:space="preserve"> PC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laptop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membuka</w:t>
      </w:r>
      <w:proofErr w:type="spellEnd"/>
      <w:r>
        <w:rPr>
          <w:sz w:val="24"/>
          <w:szCs w:val="24"/>
        </w:rPr>
        <w:t xml:space="preserve"> Website </w:t>
      </w:r>
      <w:proofErr w:type="spellStart"/>
      <w:r>
        <w:rPr>
          <w:sz w:val="24"/>
          <w:szCs w:val="24"/>
        </w:rPr>
        <w:t>Pusdiklat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Industri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ternyata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65F95">
        <w:rPr>
          <w:sz w:val="24"/>
          <w:szCs w:val="24"/>
        </w:rPr>
        <w:t>sudah</w:t>
      </w:r>
      <w:proofErr w:type="spellEnd"/>
      <w:r w:rsidR="00565F95">
        <w:rPr>
          <w:sz w:val="24"/>
          <w:szCs w:val="24"/>
        </w:rPr>
        <w:t xml:space="preserve"> </w:t>
      </w:r>
      <w:proofErr w:type="spellStart"/>
      <w:r w:rsidR="00F4338A">
        <w:rPr>
          <w:sz w:val="24"/>
          <w:szCs w:val="24"/>
        </w:rPr>
        <w:t>ada</w:t>
      </w:r>
      <w:proofErr w:type="spellEnd"/>
      <w:r w:rsidR="00F4338A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% </w:t>
      </w:r>
      <w:proofErr w:type="spellStart"/>
      <w:r>
        <w:rPr>
          <w:sz w:val="24"/>
          <w:szCs w:val="24"/>
        </w:rPr>
        <w:t>pengunjung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smart phone</w:t>
      </w:r>
      <w:r>
        <w:rPr>
          <w:sz w:val="24"/>
          <w:szCs w:val="24"/>
        </w:rPr>
        <w:t xml:space="preserve">. </w:t>
      </w:r>
    </w:p>
    <w:p w:rsidR="00FC344C" w:rsidRDefault="00FC344C" w:rsidP="0085788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Kata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r w:rsidRPr="00FC344C">
        <w:rPr>
          <w:i/>
          <w:sz w:val="24"/>
          <w:szCs w:val="24"/>
        </w:rPr>
        <w:t>search engine</w:t>
      </w:r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relevan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Website </w:t>
      </w:r>
      <w:proofErr w:type="spellStart"/>
      <w:r>
        <w:rPr>
          <w:sz w:val="24"/>
          <w:szCs w:val="24"/>
        </w:rPr>
        <w:t>Pusdikla</w:t>
      </w:r>
      <w:r w:rsidR="00F4338A">
        <w:rPr>
          <w:sz w:val="24"/>
          <w:szCs w:val="24"/>
        </w:rPr>
        <w:t>t</w:t>
      </w:r>
      <w:proofErr w:type="spellEnd"/>
      <w:r w:rsidR="00F4338A">
        <w:rPr>
          <w:sz w:val="24"/>
          <w:szCs w:val="24"/>
        </w:rPr>
        <w:t xml:space="preserve"> </w:t>
      </w:r>
      <w:proofErr w:type="spellStart"/>
      <w:r w:rsidR="00F4338A">
        <w:rPr>
          <w:sz w:val="24"/>
          <w:szCs w:val="24"/>
        </w:rPr>
        <w:t>Industri</w:t>
      </w:r>
      <w:proofErr w:type="spellEnd"/>
      <w:r w:rsidR="00F4338A">
        <w:rPr>
          <w:sz w:val="24"/>
          <w:szCs w:val="24"/>
        </w:rPr>
        <w:t xml:space="preserve"> </w:t>
      </w:r>
      <w:proofErr w:type="spellStart"/>
      <w:r w:rsidR="00F4338A">
        <w:rPr>
          <w:sz w:val="24"/>
          <w:szCs w:val="24"/>
        </w:rPr>
        <w:t>antara</w:t>
      </w:r>
      <w:proofErr w:type="spellEnd"/>
      <w:r w:rsidR="00F4338A">
        <w:rPr>
          <w:sz w:val="24"/>
          <w:szCs w:val="24"/>
        </w:rPr>
        <w:t xml:space="preserve"> lain "</w:t>
      </w:r>
      <w:proofErr w:type="spellStart"/>
      <w:r w:rsidR="00F4338A">
        <w:rPr>
          <w:sz w:val="24"/>
          <w:szCs w:val="24"/>
        </w:rPr>
        <w:t>Vokasi</w:t>
      </w:r>
      <w:proofErr w:type="spellEnd"/>
      <w:r>
        <w:rPr>
          <w:sz w:val="24"/>
          <w:szCs w:val="24"/>
        </w:rPr>
        <w:t>", "</w:t>
      </w:r>
      <w:r w:rsidR="00F4338A">
        <w:rPr>
          <w:sz w:val="24"/>
          <w:szCs w:val="24"/>
        </w:rPr>
        <w:t xml:space="preserve">Launching </w:t>
      </w:r>
      <w:proofErr w:type="spellStart"/>
      <w:r w:rsidR="00F4338A">
        <w:rPr>
          <w:sz w:val="24"/>
          <w:szCs w:val="24"/>
        </w:rPr>
        <w:t>Vokasi</w:t>
      </w:r>
      <w:proofErr w:type="spellEnd"/>
      <w:r>
        <w:rPr>
          <w:sz w:val="24"/>
          <w:szCs w:val="24"/>
        </w:rPr>
        <w:t>", "</w:t>
      </w:r>
      <w:proofErr w:type="spellStart"/>
      <w:r>
        <w:rPr>
          <w:sz w:val="24"/>
          <w:szCs w:val="24"/>
        </w:rPr>
        <w:t>diklat</w:t>
      </w:r>
      <w:proofErr w:type="spellEnd"/>
      <w:r w:rsidR="00F4338A">
        <w:rPr>
          <w:sz w:val="24"/>
          <w:szCs w:val="24"/>
        </w:rPr>
        <w:t xml:space="preserve"> 3 in 1"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"</w:t>
      </w:r>
      <w:r w:rsidR="00F4338A">
        <w:rPr>
          <w:sz w:val="24"/>
          <w:szCs w:val="24"/>
        </w:rPr>
        <w:t>SKKNI".</w:t>
      </w:r>
    </w:p>
    <w:p w:rsidR="00FC344C" w:rsidRDefault="00FC344C" w:rsidP="00896A2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Website yang paling </w:t>
      </w:r>
      <w:proofErr w:type="spellStart"/>
      <w:r>
        <w:rPr>
          <w:sz w:val="24"/>
          <w:szCs w:val="24"/>
        </w:rPr>
        <w:t>banyak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mengantarkan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pengunjung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Website </w:t>
      </w:r>
      <w:proofErr w:type="spellStart"/>
      <w:r>
        <w:rPr>
          <w:sz w:val="24"/>
          <w:szCs w:val="24"/>
        </w:rPr>
        <w:t>Pusdiklat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Industri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Intranet </w:t>
      </w:r>
      <w:proofErr w:type="spellStart"/>
      <w:r>
        <w:rPr>
          <w:sz w:val="24"/>
          <w:szCs w:val="24"/>
        </w:rPr>
        <w:t>Kemenperin</w:t>
      </w:r>
      <w:proofErr w:type="spellEnd"/>
      <w:r>
        <w:rPr>
          <w:sz w:val="24"/>
          <w:szCs w:val="24"/>
        </w:rPr>
        <w:t xml:space="preserve">, Facebook,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Website </w:t>
      </w:r>
      <w:proofErr w:type="spellStart"/>
      <w:r>
        <w:rPr>
          <w:sz w:val="24"/>
          <w:szCs w:val="24"/>
        </w:rPr>
        <w:t>Kementerian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Perindustrian</w:t>
      </w:r>
      <w:proofErr w:type="spellEnd"/>
      <w:r>
        <w:rPr>
          <w:sz w:val="24"/>
          <w:szCs w:val="24"/>
        </w:rPr>
        <w:t>.</w:t>
      </w:r>
    </w:p>
    <w:p w:rsidR="00FC344C" w:rsidRPr="00FC344C" w:rsidRDefault="00FC344C" w:rsidP="00FC344C">
      <w:pPr>
        <w:jc w:val="both"/>
        <w:rPr>
          <w:b/>
          <w:sz w:val="32"/>
          <w:szCs w:val="32"/>
        </w:rPr>
      </w:pPr>
      <w:r w:rsidRPr="00FC344C">
        <w:rPr>
          <w:b/>
          <w:sz w:val="32"/>
          <w:szCs w:val="32"/>
        </w:rPr>
        <w:t>Saran</w:t>
      </w:r>
    </w:p>
    <w:p w:rsidR="00FC344C" w:rsidRDefault="00FC344C" w:rsidP="00FC344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Agar </w:t>
      </w:r>
      <w:proofErr w:type="spellStart"/>
      <w:r>
        <w:rPr>
          <w:sz w:val="24"/>
          <w:szCs w:val="24"/>
        </w:rPr>
        <w:t>jumlah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pengunjung</w:t>
      </w:r>
      <w:proofErr w:type="spellEnd"/>
      <w:r>
        <w:rPr>
          <w:sz w:val="24"/>
          <w:szCs w:val="24"/>
        </w:rPr>
        <w:t xml:space="preserve"> Website </w:t>
      </w:r>
      <w:proofErr w:type="spellStart"/>
      <w:r>
        <w:rPr>
          <w:sz w:val="24"/>
          <w:szCs w:val="24"/>
        </w:rPr>
        <w:t>Pusdiklat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Industri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semakin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meningkat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pengelola</w:t>
      </w:r>
      <w:proofErr w:type="spellEnd"/>
      <w:r>
        <w:rPr>
          <w:sz w:val="24"/>
          <w:szCs w:val="24"/>
        </w:rPr>
        <w:t xml:space="preserve"> website </w:t>
      </w:r>
      <w:proofErr w:type="spellStart"/>
      <w:r>
        <w:rPr>
          <w:sz w:val="24"/>
          <w:szCs w:val="24"/>
        </w:rPr>
        <w:t>perlu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promosi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bersifat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komplementer</w:t>
      </w:r>
      <w:proofErr w:type="spellEnd"/>
      <w:r>
        <w:rPr>
          <w:sz w:val="24"/>
          <w:szCs w:val="24"/>
        </w:rPr>
        <w:t xml:space="preserve"> agar </w:t>
      </w:r>
      <w:proofErr w:type="spellStart"/>
      <w:r>
        <w:rPr>
          <w:sz w:val="24"/>
          <w:szCs w:val="24"/>
        </w:rPr>
        <w:t>keberadaan</w:t>
      </w:r>
      <w:proofErr w:type="spellEnd"/>
      <w:r>
        <w:rPr>
          <w:sz w:val="24"/>
          <w:szCs w:val="24"/>
        </w:rPr>
        <w:t xml:space="preserve"> website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diketahui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luas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Jenis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antara</w:t>
      </w:r>
      <w:proofErr w:type="spellEnd"/>
      <w:r>
        <w:rPr>
          <w:sz w:val="24"/>
          <w:szCs w:val="24"/>
        </w:rPr>
        <w:t xml:space="preserve"> lain </w:t>
      </w:r>
      <w:proofErr w:type="spellStart"/>
      <w:r>
        <w:rPr>
          <w:sz w:val="24"/>
          <w:szCs w:val="24"/>
        </w:rPr>
        <w:t>menghimbau</w:t>
      </w:r>
      <w:proofErr w:type="spellEnd"/>
      <w:r>
        <w:rPr>
          <w:sz w:val="24"/>
          <w:szCs w:val="24"/>
        </w:rPr>
        <w:t xml:space="preserve"> agar </w:t>
      </w:r>
      <w:proofErr w:type="spellStart"/>
      <w:r>
        <w:rPr>
          <w:sz w:val="24"/>
          <w:szCs w:val="24"/>
        </w:rPr>
        <w:t>setiap</w:t>
      </w:r>
      <w:proofErr w:type="spellEnd"/>
      <w:r>
        <w:rPr>
          <w:sz w:val="24"/>
          <w:szCs w:val="24"/>
        </w:rPr>
        <w:t xml:space="preserve"> website unit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lingkungan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Pusdiklat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mencantumkan</w:t>
      </w:r>
      <w:proofErr w:type="spellEnd"/>
      <w:r>
        <w:rPr>
          <w:sz w:val="24"/>
          <w:szCs w:val="24"/>
        </w:rPr>
        <w:t xml:space="preserve"> link yang </w:t>
      </w:r>
      <w:proofErr w:type="spellStart"/>
      <w:proofErr w:type="gramStart"/>
      <w:r>
        <w:rPr>
          <w:sz w:val="24"/>
          <w:szCs w:val="24"/>
        </w:rPr>
        <w:t>akan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="006A2E87">
        <w:rPr>
          <w:sz w:val="24"/>
          <w:szCs w:val="24"/>
        </w:rPr>
        <w:t>merujuk</w:t>
      </w:r>
      <w:proofErr w:type="spellEnd"/>
      <w:r w:rsidR="006A2E87">
        <w:rPr>
          <w:sz w:val="24"/>
          <w:szCs w:val="24"/>
        </w:rPr>
        <w:t xml:space="preserve"> </w:t>
      </w:r>
      <w:proofErr w:type="spellStart"/>
      <w:r w:rsidR="006A2E87">
        <w:rPr>
          <w:sz w:val="24"/>
          <w:szCs w:val="24"/>
        </w:rPr>
        <w:t>ke</w:t>
      </w:r>
      <w:proofErr w:type="spellEnd"/>
      <w:r w:rsidR="006A2E87">
        <w:rPr>
          <w:sz w:val="24"/>
          <w:szCs w:val="24"/>
        </w:rPr>
        <w:t xml:space="preserve"> Websit</w:t>
      </w:r>
      <w:r>
        <w:rPr>
          <w:sz w:val="24"/>
          <w:szCs w:val="24"/>
        </w:rPr>
        <w:t>e</w:t>
      </w:r>
      <w:r w:rsidR="006A2E8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</w:t>
      </w:r>
      <w:r w:rsidR="006A2E87">
        <w:rPr>
          <w:sz w:val="24"/>
          <w:szCs w:val="24"/>
        </w:rPr>
        <w:t>s</w:t>
      </w:r>
      <w:r>
        <w:rPr>
          <w:sz w:val="24"/>
          <w:szCs w:val="24"/>
        </w:rPr>
        <w:t>diklat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Industri</w:t>
      </w:r>
      <w:proofErr w:type="spellEnd"/>
      <w:r>
        <w:rPr>
          <w:sz w:val="24"/>
          <w:szCs w:val="24"/>
        </w:rPr>
        <w:t xml:space="preserve"> (http://pusdiklat.kemenperin.go.id).</w:t>
      </w:r>
      <w:r w:rsidR="006A2E87">
        <w:rPr>
          <w:sz w:val="24"/>
          <w:szCs w:val="24"/>
        </w:rPr>
        <w:t xml:space="preserve"> </w:t>
      </w:r>
      <w:proofErr w:type="spellStart"/>
      <w:r w:rsidR="006A2E87">
        <w:rPr>
          <w:sz w:val="24"/>
          <w:szCs w:val="24"/>
        </w:rPr>
        <w:t>Promosi</w:t>
      </w:r>
      <w:proofErr w:type="spellEnd"/>
      <w:r w:rsidR="006A2E87">
        <w:rPr>
          <w:sz w:val="24"/>
          <w:szCs w:val="24"/>
        </w:rPr>
        <w:t xml:space="preserve"> lain yang </w:t>
      </w:r>
      <w:proofErr w:type="spellStart"/>
      <w:r w:rsidR="006A2E87">
        <w:rPr>
          <w:sz w:val="24"/>
          <w:szCs w:val="24"/>
        </w:rPr>
        <w:t>dapat</w:t>
      </w:r>
      <w:proofErr w:type="spellEnd"/>
      <w:r w:rsidR="006A2E87">
        <w:rPr>
          <w:sz w:val="24"/>
          <w:szCs w:val="24"/>
        </w:rPr>
        <w:t xml:space="preserve"> </w:t>
      </w:r>
      <w:proofErr w:type="spellStart"/>
      <w:r w:rsidR="006A2E87">
        <w:rPr>
          <w:sz w:val="24"/>
          <w:szCs w:val="24"/>
        </w:rPr>
        <w:t>dilakukan</w:t>
      </w:r>
      <w:proofErr w:type="spellEnd"/>
      <w:r w:rsidR="006A2E87">
        <w:rPr>
          <w:sz w:val="24"/>
          <w:szCs w:val="24"/>
        </w:rPr>
        <w:t xml:space="preserve"> </w:t>
      </w:r>
      <w:proofErr w:type="spellStart"/>
      <w:r w:rsidR="006A2E87">
        <w:rPr>
          <w:sz w:val="24"/>
          <w:szCs w:val="24"/>
        </w:rPr>
        <w:t>adalah</w:t>
      </w:r>
      <w:proofErr w:type="spellEnd"/>
      <w:r w:rsidR="006A2E87">
        <w:rPr>
          <w:sz w:val="24"/>
          <w:szCs w:val="24"/>
        </w:rPr>
        <w:t xml:space="preserve"> </w:t>
      </w:r>
      <w:proofErr w:type="spellStart"/>
      <w:r w:rsidR="006A2E87">
        <w:rPr>
          <w:sz w:val="24"/>
          <w:szCs w:val="24"/>
        </w:rPr>
        <w:t>mencantumkan</w:t>
      </w:r>
      <w:proofErr w:type="spellEnd"/>
      <w:r w:rsidR="006A2E87">
        <w:rPr>
          <w:sz w:val="24"/>
          <w:szCs w:val="24"/>
        </w:rPr>
        <w:t xml:space="preserve"> </w:t>
      </w:r>
      <w:proofErr w:type="spellStart"/>
      <w:r w:rsidR="006A2E87">
        <w:rPr>
          <w:sz w:val="24"/>
          <w:szCs w:val="24"/>
        </w:rPr>
        <w:t>alamat</w:t>
      </w:r>
      <w:proofErr w:type="spellEnd"/>
      <w:r w:rsidR="006A2E87">
        <w:rPr>
          <w:sz w:val="24"/>
          <w:szCs w:val="24"/>
        </w:rPr>
        <w:t xml:space="preserve"> website </w:t>
      </w:r>
      <w:proofErr w:type="spellStart"/>
      <w:r w:rsidR="006A2E87">
        <w:rPr>
          <w:sz w:val="24"/>
          <w:szCs w:val="24"/>
        </w:rPr>
        <w:t>pada</w:t>
      </w:r>
      <w:proofErr w:type="spellEnd"/>
      <w:r w:rsidR="006A2E87">
        <w:rPr>
          <w:sz w:val="24"/>
          <w:szCs w:val="24"/>
        </w:rPr>
        <w:t xml:space="preserve"> </w:t>
      </w:r>
      <w:proofErr w:type="spellStart"/>
      <w:r w:rsidR="006A2E87">
        <w:rPr>
          <w:sz w:val="24"/>
          <w:szCs w:val="24"/>
        </w:rPr>
        <w:t>stiker</w:t>
      </w:r>
      <w:proofErr w:type="spellEnd"/>
      <w:r w:rsidR="006A2E87">
        <w:rPr>
          <w:sz w:val="24"/>
          <w:szCs w:val="24"/>
        </w:rPr>
        <w:t xml:space="preserve">, </w:t>
      </w:r>
      <w:proofErr w:type="spellStart"/>
      <w:r w:rsidR="006A2E87">
        <w:rPr>
          <w:sz w:val="24"/>
          <w:szCs w:val="24"/>
        </w:rPr>
        <w:t>brosur</w:t>
      </w:r>
      <w:proofErr w:type="spellEnd"/>
      <w:r w:rsidR="006A2E87">
        <w:rPr>
          <w:sz w:val="24"/>
          <w:szCs w:val="24"/>
        </w:rPr>
        <w:t xml:space="preserve">, kop </w:t>
      </w:r>
      <w:proofErr w:type="spellStart"/>
      <w:proofErr w:type="gramStart"/>
      <w:r w:rsidR="006A2E87">
        <w:rPr>
          <w:sz w:val="24"/>
          <w:szCs w:val="24"/>
        </w:rPr>
        <w:t>surat</w:t>
      </w:r>
      <w:proofErr w:type="spellEnd"/>
      <w:proofErr w:type="gramEnd"/>
      <w:r w:rsidR="006A2E87">
        <w:rPr>
          <w:sz w:val="24"/>
          <w:szCs w:val="24"/>
        </w:rPr>
        <w:t xml:space="preserve">, </w:t>
      </w:r>
      <w:proofErr w:type="spellStart"/>
      <w:r w:rsidR="006A2E87">
        <w:rPr>
          <w:sz w:val="24"/>
          <w:szCs w:val="24"/>
        </w:rPr>
        <w:t>dan</w:t>
      </w:r>
      <w:proofErr w:type="spellEnd"/>
      <w:r w:rsidR="006A2E87">
        <w:rPr>
          <w:sz w:val="24"/>
          <w:szCs w:val="24"/>
        </w:rPr>
        <w:t xml:space="preserve"> </w:t>
      </w:r>
      <w:proofErr w:type="spellStart"/>
      <w:r w:rsidR="006A2E87">
        <w:rPr>
          <w:sz w:val="24"/>
          <w:szCs w:val="24"/>
        </w:rPr>
        <w:t>sebagainya</w:t>
      </w:r>
      <w:proofErr w:type="spellEnd"/>
      <w:r w:rsidR="006A2E87">
        <w:rPr>
          <w:sz w:val="24"/>
          <w:szCs w:val="24"/>
        </w:rPr>
        <w:t>.</w:t>
      </w:r>
    </w:p>
    <w:p w:rsidR="00BF42CA" w:rsidRDefault="00BF42CA" w:rsidP="00FC344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Pengelola</w:t>
      </w:r>
      <w:proofErr w:type="spellEnd"/>
      <w:r>
        <w:rPr>
          <w:sz w:val="24"/>
          <w:szCs w:val="24"/>
        </w:rPr>
        <w:t xml:space="preserve"> agar </w:t>
      </w:r>
      <w:proofErr w:type="spellStart"/>
      <w:r>
        <w:rPr>
          <w:sz w:val="24"/>
          <w:szCs w:val="24"/>
        </w:rPr>
        <w:t>mengisi</w:t>
      </w:r>
      <w:proofErr w:type="spellEnd"/>
      <w:r>
        <w:rPr>
          <w:sz w:val="24"/>
          <w:szCs w:val="24"/>
        </w:rPr>
        <w:t xml:space="preserve"> Website </w:t>
      </w:r>
      <w:proofErr w:type="spellStart"/>
      <w:r>
        <w:rPr>
          <w:sz w:val="24"/>
          <w:szCs w:val="24"/>
        </w:rPr>
        <w:t>Pusdiklat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Industri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r w:rsidRPr="00BF42CA">
        <w:rPr>
          <w:i/>
          <w:sz w:val="24"/>
          <w:szCs w:val="24"/>
        </w:rPr>
        <w:t>content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menarik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memang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dibutuhkan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misalnya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terkait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pengajaran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diklat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berita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lain-lain.</w:t>
      </w:r>
    </w:p>
    <w:p w:rsidR="00FB6FD9" w:rsidRPr="00F4338A" w:rsidRDefault="006A2E87" w:rsidP="00F4338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="002D02FC" w:rsidRPr="00FC344C">
        <w:rPr>
          <w:sz w:val="24"/>
          <w:szCs w:val="24"/>
        </w:rPr>
        <w:t>engelola</w:t>
      </w:r>
      <w:proofErr w:type="spellEnd"/>
      <w:r w:rsidR="002D02FC" w:rsidRPr="00FC344C">
        <w:rPr>
          <w:sz w:val="24"/>
          <w:szCs w:val="24"/>
        </w:rPr>
        <w:t xml:space="preserve"> </w:t>
      </w:r>
      <w:proofErr w:type="spellStart"/>
      <w:r w:rsidR="002D02FC" w:rsidRPr="00FC344C">
        <w:rPr>
          <w:sz w:val="24"/>
          <w:szCs w:val="24"/>
        </w:rPr>
        <w:t>dapat</w:t>
      </w:r>
      <w:proofErr w:type="spellEnd"/>
      <w:r w:rsidR="002D02FC" w:rsidRPr="00FC344C">
        <w:rPr>
          <w:sz w:val="24"/>
          <w:szCs w:val="24"/>
        </w:rPr>
        <w:t xml:space="preserve"> </w:t>
      </w:r>
      <w:proofErr w:type="spellStart"/>
      <w:r w:rsidR="00015AF0" w:rsidRPr="00FC344C">
        <w:rPr>
          <w:sz w:val="24"/>
          <w:szCs w:val="24"/>
        </w:rPr>
        <w:t>mulai</w:t>
      </w:r>
      <w:proofErr w:type="spellEnd"/>
      <w:r w:rsidR="00015AF0" w:rsidRPr="00FC344C">
        <w:rPr>
          <w:sz w:val="24"/>
          <w:szCs w:val="24"/>
        </w:rPr>
        <w:t xml:space="preserve"> </w:t>
      </w:r>
      <w:proofErr w:type="spellStart"/>
      <w:r w:rsidR="002D02FC" w:rsidRPr="00FC344C">
        <w:rPr>
          <w:sz w:val="24"/>
          <w:szCs w:val="24"/>
        </w:rPr>
        <w:t>melengkapi</w:t>
      </w:r>
      <w:proofErr w:type="spellEnd"/>
      <w:r w:rsidR="002D02FC" w:rsidRPr="00FC344C">
        <w:rPr>
          <w:sz w:val="24"/>
          <w:szCs w:val="24"/>
        </w:rPr>
        <w:t xml:space="preserve"> </w:t>
      </w:r>
      <w:proofErr w:type="spellStart"/>
      <w:r w:rsidR="002D02FC" w:rsidRPr="00FC344C">
        <w:rPr>
          <w:sz w:val="24"/>
          <w:szCs w:val="24"/>
        </w:rPr>
        <w:t>desain</w:t>
      </w:r>
      <w:proofErr w:type="spellEnd"/>
      <w:r w:rsidR="002D02FC" w:rsidRPr="00FC344C">
        <w:rPr>
          <w:sz w:val="24"/>
          <w:szCs w:val="24"/>
        </w:rPr>
        <w:t xml:space="preserve"> Website </w:t>
      </w:r>
      <w:proofErr w:type="spellStart"/>
      <w:r w:rsidR="002D02FC" w:rsidRPr="00FC344C">
        <w:rPr>
          <w:sz w:val="24"/>
          <w:szCs w:val="24"/>
        </w:rPr>
        <w:t>Pusdiklat</w:t>
      </w:r>
      <w:proofErr w:type="spellEnd"/>
      <w:r w:rsidR="002D02FC" w:rsidRPr="00FC344C">
        <w:rPr>
          <w:sz w:val="24"/>
          <w:szCs w:val="24"/>
        </w:rPr>
        <w:t xml:space="preserve"> </w:t>
      </w:r>
      <w:proofErr w:type="spellStart"/>
      <w:r w:rsidR="002D02FC" w:rsidRPr="00FC344C">
        <w:rPr>
          <w:sz w:val="24"/>
          <w:szCs w:val="24"/>
        </w:rPr>
        <w:t>Industri</w:t>
      </w:r>
      <w:proofErr w:type="spellEnd"/>
      <w:r w:rsidR="002D02FC" w:rsidRPr="00FC344C">
        <w:rPr>
          <w:sz w:val="24"/>
          <w:szCs w:val="24"/>
        </w:rPr>
        <w:t xml:space="preserve"> </w:t>
      </w:r>
      <w:proofErr w:type="spellStart"/>
      <w:r w:rsidR="002D02FC" w:rsidRPr="00FC344C">
        <w:rPr>
          <w:sz w:val="24"/>
          <w:szCs w:val="24"/>
        </w:rPr>
        <w:t>dengan</w:t>
      </w:r>
      <w:proofErr w:type="spellEnd"/>
      <w:r w:rsidR="002D02FC" w:rsidRPr="00FC344C">
        <w:rPr>
          <w:sz w:val="24"/>
          <w:szCs w:val="24"/>
        </w:rPr>
        <w:t xml:space="preserve"> </w:t>
      </w:r>
      <w:proofErr w:type="spellStart"/>
      <w:r w:rsidR="002D02FC" w:rsidRPr="00FC344C">
        <w:rPr>
          <w:sz w:val="24"/>
          <w:szCs w:val="24"/>
        </w:rPr>
        <w:t>teknologi</w:t>
      </w:r>
      <w:proofErr w:type="spellEnd"/>
      <w:r w:rsidR="002D02FC" w:rsidRPr="00FC344C">
        <w:rPr>
          <w:sz w:val="24"/>
          <w:szCs w:val="24"/>
        </w:rPr>
        <w:t xml:space="preserve"> </w:t>
      </w:r>
      <w:r w:rsidR="002D02FC" w:rsidRPr="00FC344C">
        <w:rPr>
          <w:i/>
          <w:sz w:val="24"/>
          <w:szCs w:val="24"/>
        </w:rPr>
        <w:t>responsive design</w:t>
      </w:r>
      <w:r>
        <w:rPr>
          <w:sz w:val="24"/>
          <w:szCs w:val="24"/>
        </w:rPr>
        <w:t xml:space="preserve"> agar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pengunjung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</w:t>
      </w:r>
      <w:r w:rsidRPr="006A2E87">
        <w:rPr>
          <w:i/>
          <w:sz w:val="24"/>
          <w:szCs w:val="24"/>
        </w:rPr>
        <w:t>smart phone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membuka</w:t>
      </w:r>
      <w:proofErr w:type="spellEnd"/>
      <w:r>
        <w:rPr>
          <w:sz w:val="24"/>
          <w:szCs w:val="24"/>
        </w:rPr>
        <w:t xml:space="preserve"> website.</w:t>
      </w:r>
    </w:p>
    <w:sectPr w:rsidR="00FB6FD9" w:rsidRPr="00F4338A" w:rsidSect="00FC6CF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8101D"/>
    <w:multiLevelType w:val="hybridMultilevel"/>
    <w:tmpl w:val="7996E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C3635"/>
    <w:multiLevelType w:val="hybridMultilevel"/>
    <w:tmpl w:val="BF084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22"/>
    <w:rsid w:val="00007E2B"/>
    <w:rsid w:val="00012F4B"/>
    <w:rsid w:val="00015AF0"/>
    <w:rsid w:val="00026898"/>
    <w:rsid w:val="00046C3B"/>
    <w:rsid w:val="00047609"/>
    <w:rsid w:val="00073E92"/>
    <w:rsid w:val="00094D69"/>
    <w:rsid w:val="000A3223"/>
    <w:rsid w:val="000C3522"/>
    <w:rsid w:val="001066F7"/>
    <w:rsid w:val="00107518"/>
    <w:rsid w:val="00141245"/>
    <w:rsid w:val="00186CEA"/>
    <w:rsid w:val="001A0587"/>
    <w:rsid w:val="001C31F4"/>
    <w:rsid w:val="001D763E"/>
    <w:rsid w:val="001F4EB2"/>
    <w:rsid w:val="002676FE"/>
    <w:rsid w:val="002944A4"/>
    <w:rsid w:val="00296CB7"/>
    <w:rsid w:val="002D02FC"/>
    <w:rsid w:val="002D30D5"/>
    <w:rsid w:val="002F1404"/>
    <w:rsid w:val="002F4920"/>
    <w:rsid w:val="00325A66"/>
    <w:rsid w:val="003442B9"/>
    <w:rsid w:val="00352EA0"/>
    <w:rsid w:val="00356428"/>
    <w:rsid w:val="00370800"/>
    <w:rsid w:val="00385E23"/>
    <w:rsid w:val="00393EE1"/>
    <w:rsid w:val="00394E85"/>
    <w:rsid w:val="003A137D"/>
    <w:rsid w:val="003D0E69"/>
    <w:rsid w:val="003D40F8"/>
    <w:rsid w:val="0040778D"/>
    <w:rsid w:val="0044043E"/>
    <w:rsid w:val="00447ECC"/>
    <w:rsid w:val="004760F1"/>
    <w:rsid w:val="004B39BD"/>
    <w:rsid w:val="004B3BFB"/>
    <w:rsid w:val="004C2511"/>
    <w:rsid w:val="004E56CB"/>
    <w:rsid w:val="00507F12"/>
    <w:rsid w:val="00516A61"/>
    <w:rsid w:val="00533068"/>
    <w:rsid w:val="00546D06"/>
    <w:rsid w:val="00565F95"/>
    <w:rsid w:val="0057638C"/>
    <w:rsid w:val="00594E6A"/>
    <w:rsid w:val="005D3717"/>
    <w:rsid w:val="005D4760"/>
    <w:rsid w:val="005D6897"/>
    <w:rsid w:val="005F0CFE"/>
    <w:rsid w:val="00615844"/>
    <w:rsid w:val="006426D1"/>
    <w:rsid w:val="006A2E87"/>
    <w:rsid w:val="006E2031"/>
    <w:rsid w:val="006E6009"/>
    <w:rsid w:val="006E72CD"/>
    <w:rsid w:val="006F67CF"/>
    <w:rsid w:val="00722C05"/>
    <w:rsid w:val="00740E73"/>
    <w:rsid w:val="007631AA"/>
    <w:rsid w:val="007C2B9A"/>
    <w:rsid w:val="007D38E4"/>
    <w:rsid w:val="007D6EB5"/>
    <w:rsid w:val="007F58E4"/>
    <w:rsid w:val="00840C53"/>
    <w:rsid w:val="00852E68"/>
    <w:rsid w:val="0085788F"/>
    <w:rsid w:val="00866F9B"/>
    <w:rsid w:val="00896A26"/>
    <w:rsid w:val="008B3D72"/>
    <w:rsid w:val="008B7772"/>
    <w:rsid w:val="008E7430"/>
    <w:rsid w:val="00912117"/>
    <w:rsid w:val="0093594F"/>
    <w:rsid w:val="00976443"/>
    <w:rsid w:val="00995525"/>
    <w:rsid w:val="009C5537"/>
    <w:rsid w:val="009E2C90"/>
    <w:rsid w:val="009E3E57"/>
    <w:rsid w:val="00A15886"/>
    <w:rsid w:val="00A51627"/>
    <w:rsid w:val="00A714B3"/>
    <w:rsid w:val="00A979DF"/>
    <w:rsid w:val="00AB138D"/>
    <w:rsid w:val="00AB4CEE"/>
    <w:rsid w:val="00AC1595"/>
    <w:rsid w:val="00AE03CB"/>
    <w:rsid w:val="00AF4D5A"/>
    <w:rsid w:val="00B6697B"/>
    <w:rsid w:val="00B83CE9"/>
    <w:rsid w:val="00B84179"/>
    <w:rsid w:val="00BD40FA"/>
    <w:rsid w:val="00BE3DBF"/>
    <w:rsid w:val="00BF3740"/>
    <w:rsid w:val="00BF42CA"/>
    <w:rsid w:val="00C04391"/>
    <w:rsid w:val="00C10A19"/>
    <w:rsid w:val="00C10BD9"/>
    <w:rsid w:val="00C25984"/>
    <w:rsid w:val="00C2754B"/>
    <w:rsid w:val="00C43397"/>
    <w:rsid w:val="00CB2112"/>
    <w:rsid w:val="00CE63D6"/>
    <w:rsid w:val="00CE6DC4"/>
    <w:rsid w:val="00D3448E"/>
    <w:rsid w:val="00D47FC8"/>
    <w:rsid w:val="00D5490F"/>
    <w:rsid w:val="00D873F3"/>
    <w:rsid w:val="00DE1446"/>
    <w:rsid w:val="00E006B3"/>
    <w:rsid w:val="00E12FC6"/>
    <w:rsid w:val="00E746CD"/>
    <w:rsid w:val="00E77053"/>
    <w:rsid w:val="00E95864"/>
    <w:rsid w:val="00E97604"/>
    <w:rsid w:val="00EA51A6"/>
    <w:rsid w:val="00EB7D93"/>
    <w:rsid w:val="00ED3DCC"/>
    <w:rsid w:val="00ED59A8"/>
    <w:rsid w:val="00EF3603"/>
    <w:rsid w:val="00EF6CDF"/>
    <w:rsid w:val="00F035C6"/>
    <w:rsid w:val="00F25DEC"/>
    <w:rsid w:val="00F25E7C"/>
    <w:rsid w:val="00F42F27"/>
    <w:rsid w:val="00F4338A"/>
    <w:rsid w:val="00F6232A"/>
    <w:rsid w:val="00F81DEA"/>
    <w:rsid w:val="00F93CBC"/>
    <w:rsid w:val="00F9787B"/>
    <w:rsid w:val="00FA3088"/>
    <w:rsid w:val="00FB6FD9"/>
    <w:rsid w:val="00FC344C"/>
    <w:rsid w:val="00FC6CFE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7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7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3.png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image" Target="media/image1.png"/><Relationship Id="rId12" Type="http://schemas.openxmlformats.org/officeDocument/2006/relationships/chart" Target="charts/chart4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9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chart" Target="charts/chart5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Activity by</a:t>
            </a:r>
            <a:r>
              <a:rPr lang="en-US" baseline="0"/>
              <a:t> Month</a:t>
            </a:r>
            <a:endParaRPr lang="en-US"/>
          </a:p>
        </c:rich>
      </c:tx>
      <c:overlay val="0"/>
    </c:title>
    <c:autoTitleDeleted val="0"/>
    <c:view3D>
      <c:rotX val="1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line3D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Visitor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Jan 2018</c:v>
                </c:pt>
                <c:pt idx="1">
                  <c:v>Mar 2018</c:v>
                </c:pt>
                <c:pt idx="2">
                  <c:v>May 2018</c:v>
                </c:pt>
                <c:pt idx="3">
                  <c:v>Jul 2018</c:v>
                </c:pt>
                <c:pt idx="4">
                  <c:v>Sep 2018</c:v>
                </c:pt>
                <c:pt idx="5">
                  <c:v>Nov 2018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1103</c:v>
                </c:pt>
                <c:pt idx="1">
                  <c:v>2850</c:v>
                </c:pt>
                <c:pt idx="2">
                  <c:v>9930</c:v>
                </c:pt>
                <c:pt idx="3">
                  <c:v>15250</c:v>
                </c:pt>
                <c:pt idx="4">
                  <c:v>1226</c:v>
                </c:pt>
                <c:pt idx="5">
                  <c:v>1000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2526080"/>
        <c:axId val="92527616"/>
        <c:axId val="85988672"/>
      </c:line3DChart>
      <c:catAx>
        <c:axId val="92526080"/>
        <c:scaling>
          <c:orientation val="minMax"/>
        </c:scaling>
        <c:delete val="0"/>
        <c:axPos val="b"/>
        <c:majorTickMark val="out"/>
        <c:minorTickMark val="none"/>
        <c:tickLblPos val="nextTo"/>
        <c:crossAx val="92527616"/>
        <c:crosses val="autoZero"/>
        <c:auto val="1"/>
        <c:lblAlgn val="ctr"/>
        <c:lblOffset val="100"/>
        <c:noMultiLvlLbl val="0"/>
      </c:catAx>
      <c:valAx>
        <c:axId val="92527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526080"/>
        <c:crosses val="autoZero"/>
        <c:crossBetween val="between"/>
      </c:valAx>
      <c:serAx>
        <c:axId val="85988672"/>
        <c:scaling>
          <c:orientation val="minMax"/>
        </c:scaling>
        <c:delete val="0"/>
        <c:axPos val="b"/>
        <c:majorTickMark val="out"/>
        <c:minorTickMark val="none"/>
        <c:tickLblPos val="nextTo"/>
        <c:crossAx val="9252761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rotY val="1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46256197142024E-2"/>
          <c:y val="4.4108018692775738E-2"/>
          <c:w val="0.76502205453484984"/>
          <c:h val="0.871261404824396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Visitor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Vokasi</c:v>
                </c:pt>
                <c:pt idx="1">
                  <c:v>Diklat 3 in 1</c:v>
                </c:pt>
                <c:pt idx="2">
                  <c:v>Launching Vokasi</c:v>
                </c:pt>
                <c:pt idx="3">
                  <c:v>SKKNI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1098</c:v>
                </c:pt>
                <c:pt idx="1">
                  <c:v>725</c:v>
                </c:pt>
                <c:pt idx="2">
                  <c:v>425</c:v>
                </c:pt>
                <c:pt idx="3">
                  <c:v>956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0406272"/>
        <c:axId val="110408064"/>
        <c:axId val="0"/>
      </c:bar3DChart>
      <c:catAx>
        <c:axId val="110406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0408064"/>
        <c:crosses val="autoZero"/>
        <c:auto val="1"/>
        <c:lblAlgn val="ctr"/>
        <c:lblOffset val="100"/>
        <c:noMultiLvlLbl val="0"/>
      </c:catAx>
      <c:valAx>
        <c:axId val="110408064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0406272"/>
        <c:crosses val="autoZero"/>
        <c:crossBetween val="between"/>
        <c:majorUnit val="30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0"/>
      <c:rotY val="7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www.kemenperin.go.id</c:v>
                </c:pt>
              </c:strCache>
            </c:strRef>
          </c:tx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6127.65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Intranet Kemenperin</c:v>
                </c:pt>
              </c:strCache>
            </c:strRef>
          </c:tx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General</c:formatCode>
                <c:ptCount val="1"/>
                <c:pt idx="0">
                  <c:v>24510.6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Facebook</c:v>
                </c:pt>
              </c:strCache>
            </c:strRef>
          </c:tx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General</c:formatCode>
                <c:ptCount val="1"/>
                <c:pt idx="0">
                  <c:v>10212.75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9996288"/>
        <c:axId val="110366720"/>
        <c:axId val="110500032"/>
      </c:bar3DChart>
      <c:catAx>
        <c:axId val="109996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0366720"/>
        <c:crosses val="autoZero"/>
        <c:auto val="1"/>
        <c:lblAlgn val="ctr"/>
        <c:lblOffset val="100"/>
        <c:noMultiLvlLbl val="0"/>
      </c:catAx>
      <c:valAx>
        <c:axId val="110366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9996288"/>
        <c:crosses val="autoZero"/>
        <c:crossBetween val="between"/>
      </c:valAx>
      <c:serAx>
        <c:axId val="110500032"/>
        <c:scaling>
          <c:orientation val="minMax"/>
        </c:scaling>
        <c:delete val="0"/>
        <c:axPos val="b"/>
        <c:majorTickMark val="out"/>
        <c:minorTickMark val="none"/>
        <c:tickLblPos val="nextTo"/>
        <c:crossAx val="11036672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Daily Visitors</a:t>
            </a:r>
          </a:p>
        </c:rich>
      </c:tx>
      <c:overlay val="0"/>
    </c:title>
    <c:autoTitleDeleted val="0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line3D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Visitor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Sunday</c:v>
                </c:pt>
                <c:pt idx="1">
                  <c:v>Monday</c:v>
                </c:pt>
                <c:pt idx="2">
                  <c:v>Tuesday</c:v>
                </c:pt>
                <c:pt idx="3">
                  <c:v>Wednesday</c:v>
                </c:pt>
                <c:pt idx="4">
                  <c:v>Thursday</c:v>
                </c:pt>
                <c:pt idx="5">
                  <c:v>Friday</c:v>
                </c:pt>
                <c:pt idx="6">
                  <c:v>Saturday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2856</c:v>
                </c:pt>
                <c:pt idx="1">
                  <c:v>5332</c:v>
                </c:pt>
                <c:pt idx="2">
                  <c:v>7163</c:v>
                </c:pt>
                <c:pt idx="3">
                  <c:v>8224</c:v>
                </c:pt>
                <c:pt idx="4">
                  <c:v>6135</c:v>
                </c:pt>
                <c:pt idx="5">
                  <c:v>6116</c:v>
                </c:pt>
                <c:pt idx="6">
                  <c:v>5025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7755904"/>
        <c:axId val="97757440"/>
        <c:axId val="92536832"/>
      </c:line3DChart>
      <c:catAx>
        <c:axId val="97755904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97757440"/>
        <c:crosses val="autoZero"/>
        <c:auto val="1"/>
        <c:lblAlgn val="ctr"/>
        <c:lblOffset val="100"/>
        <c:tickLblSkip val="1"/>
        <c:noMultiLvlLbl val="0"/>
      </c:catAx>
      <c:valAx>
        <c:axId val="97757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7755904"/>
        <c:crosses val="autoZero"/>
        <c:crossBetween val="between"/>
      </c:valAx>
      <c:serAx>
        <c:axId val="92536832"/>
        <c:scaling>
          <c:orientation val="minMax"/>
        </c:scaling>
        <c:delete val="0"/>
        <c:axPos val="b"/>
        <c:majorTickMark val="out"/>
        <c:minorTickMark val="none"/>
        <c:tickLblPos val="nextTo"/>
        <c:crossAx val="97757440"/>
        <c:crosses val="autoZero"/>
      </c:serAx>
    </c:plotArea>
    <c:legend>
      <c:legendPos val="r"/>
      <c:layout>
        <c:manualLayout>
          <c:xMode val="edge"/>
          <c:yMode val="edge"/>
          <c:x val="0.87669054389034706"/>
          <c:y val="0.31526215473065861"/>
          <c:w val="0.10016130796150481"/>
          <c:h val="7.1881325528789564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Daily Hits</a:t>
            </a:r>
          </a:p>
        </c:rich>
      </c:tx>
      <c:overlay val="0"/>
    </c:title>
    <c:autoTitleDeleted val="0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line3D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Hits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Sunday</c:v>
                </c:pt>
                <c:pt idx="1">
                  <c:v>Monday</c:v>
                </c:pt>
                <c:pt idx="2">
                  <c:v>Tuesday</c:v>
                </c:pt>
                <c:pt idx="3">
                  <c:v>Wednesday</c:v>
                </c:pt>
                <c:pt idx="4">
                  <c:v>Thursday</c:v>
                </c:pt>
                <c:pt idx="5">
                  <c:v>Friday</c:v>
                </c:pt>
                <c:pt idx="6">
                  <c:v>Saturday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101256</c:v>
                </c:pt>
                <c:pt idx="1">
                  <c:v>113652</c:v>
                </c:pt>
                <c:pt idx="2">
                  <c:v>155235</c:v>
                </c:pt>
                <c:pt idx="3">
                  <c:v>196502</c:v>
                </c:pt>
                <c:pt idx="4">
                  <c:v>187556</c:v>
                </c:pt>
                <c:pt idx="5">
                  <c:v>106685</c:v>
                </c:pt>
                <c:pt idx="6">
                  <c:v>104369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7488896"/>
        <c:axId val="97490432"/>
        <c:axId val="98474624"/>
      </c:line3DChart>
      <c:catAx>
        <c:axId val="97488896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97490432"/>
        <c:crosses val="autoZero"/>
        <c:auto val="1"/>
        <c:lblAlgn val="ctr"/>
        <c:lblOffset val="100"/>
        <c:tickLblSkip val="1"/>
        <c:noMultiLvlLbl val="0"/>
      </c:catAx>
      <c:valAx>
        <c:axId val="97490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7488896"/>
        <c:crosses val="autoZero"/>
        <c:crossBetween val="between"/>
      </c:valAx>
      <c:serAx>
        <c:axId val="98474624"/>
        <c:scaling>
          <c:orientation val="minMax"/>
        </c:scaling>
        <c:delete val="0"/>
        <c:axPos val="b"/>
        <c:majorTickMark val="out"/>
        <c:minorTickMark val="none"/>
        <c:tickLblPos val="nextTo"/>
        <c:crossAx val="97490432"/>
        <c:crosses val="autoZero"/>
      </c:serAx>
    </c:plotArea>
    <c:legend>
      <c:legendPos val="r"/>
      <c:layout>
        <c:manualLayout>
          <c:xMode val="edge"/>
          <c:yMode val="edge"/>
          <c:x val="0.87206091426071741"/>
          <c:y val="0.31526215473065861"/>
          <c:w val="0.10016130796150481"/>
          <c:h val="7.1757592800899883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Daily Bandwidths</a:t>
            </a:r>
          </a:p>
        </c:rich>
      </c:tx>
      <c:overlay val="0"/>
    </c:title>
    <c:autoTitleDeleted val="0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867089530475357"/>
          <c:y val="0.16697444069491313"/>
          <c:w val="0.71789679935841355"/>
          <c:h val="0.61357517810273721"/>
        </c:manualLayout>
      </c:layout>
      <c:line3D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Bandwidth (KB)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Sunday</c:v>
                </c:pt>
                <c:pt idx="1">
                  <c:v>Monday</c:v>
                </c:pt>
                <c:pt idx="2">
                  <c:v>Tuesday</c:v>
                </c:pt>
                <c:pt idx="3">
                  <c:v>Wednesday</c:v>
                </c:pt>
                <c:pt idx="4">
                  <c:v>Thursday</c:v>
                </c:pt>
                <c:pt idx="5">
                  <c:v>Friday</c:v>
                </c:pt>
                <c:pt idx="6">
                  <c:v>Saturday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3053654</c:v>
                </c:pt>
                <c:pt idx="1">
                  <c:v>5192554</c:v>
                </c:pt>
                <c:pt idx="2">
                  <c:v>5886321</c:v>
                </c:pt>
                <c:pt idx="3">
                  <c:v>6125632</c:v>
                </c:pt>
                <c:pt idx="4">
                  <c:v>4730245</c:v>
                </c:pt>
                <c:pt idx="5">
                  <c:v>5062631</c:v>
                </c:pt>
                <c:pt idx="6">
                  <c:v>4198963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7958912"/>
        <c:axId val="98218752"/>
        <c:axId val="92539520"/>
      </c:line3DChart>
      <c:catAx>
        <c:axId val="97958912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98218752"/>
        <c:crosses val="autoZero"/>
        <c:auto val="1"/>
        <c:lblAlgn val="ctr"/>
        <c:lblOffset val="100"/>
        <c:tickLblSkip val="1"/>
        <c:noMultiLvlLbl val="0"/>
      </c:catAx>
      <c:valAx>
        <c:axId val="98218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7958912"/>
        <c:crosses val="autoZero"/>
        <c:crossBetween val="between"/>
      </c:valAx>
      <c:serAx>
        <c:axId val="92539520"/>
        <c:scaling>
          <c:orientation val="minMax"/>
        </c:scaling>
        <c:delete val="0"/>
        <c:axPos val="b"/>
        <c:majorTickMark val="out"/>
        <c:minorTickMark val="none"/>
        <c:tickLblPos val="nextTo"/>
        <c:crossAx val="98218752"/>
        <c:crosses val="autoZero"/>
      </c:serAx>
    </c:plotArea>
    <c:legend>
      <c:legendPos val="r"/>
      <c:layout>
        <c:manualLayout>
          <c:xMode val="edge"/>
          <c:yMode val="edge"/>
          <c:x val="0.79633165645960924"/>
          <c:y val="0.3390716785401825"/>
          <c:w val="0.18514982502187227"/>
          <c:h val="7.1757592800899883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46256197142024E-2"/>
          <c:y val="4.4108018692775738E-2"/>
          <c:w val="0.76502205453484984"/>
          <c:h val="0.871261404824396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Visitor</c:v>
                </c:pt>
              </c:strCache>
            </c:strRef>
          </c:tx>
          <c:invertIfNegative val="0"/>
          <c:cat>
            <c:numRef>
              <c:f>Sheet1!$A$2:$A$25</c:f>
              <c:numCache>
                <c:formatCode>General</c:formatCode>
                <c:ptCount val="2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</c:numCache>
            </c:numRef>
          </c:cat>
          <c:val>
            <c:numRef>
              <c:f>Sheet1!$B$2:$B$25</c:f>
              <c:numCache>
                <c:formatCode>General</c:formatCode>
                <c:ptCount val="24"/>
                <c:pt idx="0">
                  <c:v>885</c:v>
                </c:pt>
                <c:pt idx="1">
                  <c:v>964</c:v>
                </c:pt>
                <c:pt idx="2">
                  <c:v>1421</c:v>
                </c:pt>
                <c:pt idx="3">
                  <c:v>1456</c:v>
                </c:pt>
                <c:pt idx="4">
                  <c:v>1506</c:v>
                </c:pt>
                <c:pt idx="5">
                  <c:v>1523</c:v>
                </c:pt>
                <c:pt idx="6">
                  <c:v>1547</c:v>
                </c:pt>
                <c:pt idx="7">
                  <c:v>1612</c:v>
                </c:pt>
                <c:pt idx="8">
                  <c:v>2720</c:v>
                </c:pt>
                <c:pt idx="9">
                  <c:v>2741</c:v>
                </c:pt>
                <c:pt idx="10">
                  <c:v>2753</c:v>
                </c:pt>
                <c:pt idx="11">
                  <c:v>1621</c:v>
                </c:pt>
                <c:pt idx="12">
                  <c:v>1542</c:v>
                </c:pt>
                <c:pt idx="13">
                  <c:v>1634</c:v>
                </c:pt>
                <c:pt idx="14">
                  <c:v>2624</c:v>
                </c:pt>
                <c:pt idx="15">
                  <c:v>2697</c:v>
                </c:pt>
                <c:pt idx="16">
                  <c:v>2462</c:v>
                </c:pt>
                <c:pt idx="17">
                  <c:v>1468</c:v>
                </c:pt>
                <c:pt idx="18">
                  <c:v>1427</c:v>
                </c:pt>
                <c:pt idx="19">
                  <c:v>1574</c:v>
                </c:pt>
                <c:pt idx="20">
                  <c:v>1955</c:v>
                </c:pt>
                <c:pt idx="21">
                  <c:v>941</c:v>
                </c:pt>
                <c:pt idx="22">
                  <c:v>914</c:v>
                </c:pt>
                <c:pt idx="23">
                  <c:v>864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9792256"/>
        <c:axId val="109826816"/>
        <c:axId val="0"/>
      </c:bar3DChart>
      <c:catAx>
        <c:axId val="109792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9826816"/>
        <c:crosses val="autoZero"/>
        <c:auto val="1"/>
        <c:lblAlgn val="ctr"/>
        <c:lblOffset val="100"/>
        <c:noMultiLvlLbl val="0"/>
      </c:catAx>
      <c:valAx>
        <c:axId val="109826816"/>
        <c:scaling>
          <c:orientation val="minMax"/>
          <c:max val="30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9792256"/>
        <c:crosses val="autoZero"/>
        <c:crossBetween val="between"/>
        <c:majorUnit val="30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8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Windows XP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Windows XP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40851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Windows 7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Windows XP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18382.95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Windows 10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Windows XP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10212.75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Android OS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Windows XP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8170.2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9844736"/>
        <c:axId val="109850624"/>
        <c:axId val="109847424"/>
      </c:bar3DChart>
      <c:catAx>
        <c:axId val="109844736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109850624"/>
        <c:crosses val="autoZero"/>
        <c:auto val="1"/>
        <c:lblAlgn val="ctr"/>
        <c:lblOffset val="100"/>
        <c:noMultiLvlLbl val="0"/>
      </c:catAx>
      <c:valAx>
        <c:axId val="109850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9844736"/>
        <c:crosses val="autoZero"/>
        <c:crossBetween val="between"/>
      </c:valAx>
      <c:serAx>
        <c:axId val="109847424"/>
        <c:scaling>
          <c:orientation val="minMax"/>
        </c:scaling>
        <c:delete val="0"/>
        <c:axPos val="b"/>
        <c:majorTickMark val="out"/>
        <c:minorTickMark val="none"/>
        <c:tickLblPos val="nextTo"/>
        <c:crossAx val="10985062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Most Used Operating System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Windows XP</c:v>
                </c:pt>
                <c:pt idx="1">
                  <c:v>Windows 7</c:v>
                </c:pt>
                <c:pt idx="2">
                  <c:v>Windows 10</c:v>
                </c:pt>
                <c:pt idx="3">
                  <c:v>Android OS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4085.1</c:v>
                </c:pt>
                <c:pt idx="1">
                  <c:v>18382.95</c:v>
                </c:pt>
                <c:pt idx="2">
                  <c:v>10212.75</c:v>
                </c:pt>
                <c:pt idx="3">
                  <c:v>8170.2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8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Google</c:v>
                </c:pt>
              </c:strCache>
            </c:strRef>
          </c:tx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36765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Yahoo</c:v>
                </c:pt>
              </c:strCache>
            </c:strRef>
          </c:tx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General</c:formatCode>
                <c:ptCount val="1"/>
                <c:pt idx="0">
                  <c:v>2859.57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Bing</c:v>
                </c:pt>
              </c:strCache>
            </c:strRef>
          </c:tx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General</c:formatCode>
                <c:ptCount val="1"/>
                <c:pt idx="0">
                  <c:v>1225.53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9974656"/>
        <c:axId val="109976192"/>
        <c:axId val="109977600"/>
      </c:bar3DChart>
      <c:catAx>
        <c:axId val="109974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9976192"/>
        <c:crosses val="autoZero"/>
        <c:auto val="1"/>
        <c:lblAlgn val="ctr"/>
        <c:lblOffset val="100"/>
        <c:noMultiLvlLbl val="0"/>
      </c:catAx>
      <c:valAx>
        <c:axId val="109976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9974656"/>
        <c:crosses val="autoZero"/>
        <c:crossBetween val="between"/>
      </c:valAx>
      <c:serAx>
        <c:axId val="109977600"/>
        <c:scaling>
          <c:orientation val="minMax"/>
        </c:scaling>
        <c:delete val="0"/>
        <c:axPos val="b"/>
        <c:majorTickMark val="out"/>
        <c:minorTickMark val="none"/>
        <c:tickLblPos val="nextTo"/>
        <c:crossAx val="10997619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Google</c:v>
                </c:pt>
              </c:strCache>
            </c:strRef>
          </c:tx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36765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Yahoo</c:v>
                </c:pt>
              </c:strCache>
            </c:strRef>
          </c:tx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General</c:formatCode>
                <c:ptCount val="1"/>
                <c:pt idx="0">
                  <c:v>2859.57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Bing</c:v>
                </c:pt>
              </c:strCache>
            </c:strRef>
          </c:tx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General</c:formatCode>
                <c:ptCount val="1"/>
                <c:pt idx="0">
                  <c:v>1225.53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063488"/>
        <c:axId val="98065024"/>
      </c:barChart>
      <c:catAx>
        <c:axId val="980634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98065024"/>
        <c:crosses val="autoZero"/>
        <c:auto val="1"/>
        <c:lblAlgn val="ctr"/>
        <c:lblOffset val="100"/>
        <c:noMultiLvlLbl val="0"/>
      </c:catAx>
      <c:valAx>
        <c:axId val="980650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8063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4093-8D1F-4788-B098-AB14D72B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adhi</dc:creator>
  <cp:lastModifiedBy>ismail - [2010]</cp:lastModifiedBy>
  <cp:revision>5</cp:revision>
  <cp:lastPrinted>2018-11-08T07:55:00Z</cp:lastPrinted>
  <dcterms:created xsi:type="dcterms:W3CDTF">2018-11-08T07:47:00Z</dcterms:created>
  <dcterms:modified xsi:type="dcterms:W3CDTF">2018-11-09T01:33:00Z</dcterms:modified>
</cp:coreProperties>
</file>